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A36" w:rsidRPr="00035D95" w:rsidRDefault="003F4A36" w:rsidP="003F4A36">
      <w:pPr>
        <w:rPr>
          <w:b/>
          <w:sz w:val="22"/>
        </w:rPr>
      </w:pPr>
      <w:bookmarkStart w:id="0" w:name="_Hlk115173932"/>
      <w:r w:rsidRPr="00035D95">
        <w:rPr>
          <w:noProof/>
          <w:lang w:val="en-US"/>
        </w:rPr>
        <w:drawing>
          <wp:inline distT="0" distB="0" distL="0" distR="0">
            <wp:extent cx="5917565" cy="905510"/>
            <wp:effectExtent l="0" t="0" r="0" b="0"/>
            <wp:docPr id="1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BC8" w:rsidRPr="00035D95" w:rsidRDefault="00633BC8" w:rsidP="003F4A36">
      <w:pPr>
        <w:jc w:val="center"/>
        <w:rPr>
          <w:b/>
          <w:sz w:val="22"/>
        </w:rPr>
      </w:pPr>
    </w:p>
    <w:p w:rsidR="00633BC8" w:rsidRPr="00035D95" w:rsidRDefault="00633BC8" w:rsidP="00633BC8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035D95">
        <w:rPr>
          <w:rFonts w:ascii="Times New Roman" w:hAnsi="Times New Roman"/>
          <w:b/>
          <w:sz w:val="27"/>
          <w:szCs w:val="27"/>
          <w:lang w:val="en-US"/>
        </w:rPr>
        <w:t>REPUBLIC OF ALBANIA</w:t>
      </w:r>
    </w:p>
    <w:p w:rsidR="00633BC8" w:rsidRPr="00035D95" w:rsidRDefault="00633BC8" w:rsidP="00633BC8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035D95">
        <w:rPr>
          <w:rFonts w:ascii="Times New Roman" w:hAnsi="Times New Roman"/>
          <w:b/>
          <w:sz w:val="27"/>
          <w:szCs w:val="27"/>
          <w:lang w:val="en-US"/>
        </w:rPr>
        <w:t xml:space="preserve">        THE SCHOOL OF MAGISTRATES</w:t>
      </w:r>
    </w:p>
    <w:p w:rsidR="003F4A36" w:rsidRPr="00035D95" w:rsidRDefault="00633BC8" w:rsidP="00633BC8">
      <w:pPr>
        <w:jc w:val="center"/>
        <w:rPr>
          <w:b/>
          <w:sz w:val="22"/>
        </w:rPr>
      </w:pPr>
      <w:r w:rsidRPr="00035D95">
        <w:rPr>
          <w:b/>
          <w:sz w:val="27"/>
          <w:szCs w:val="27"/>
          <w:lang w:val="en-US"/>
        </w:rPr>
        <w:t xml:space="preserve">      STEERING COUNCIL</w:t>
      </w:r>
    </w:p>
    <w:bookmarkEnd w:id="0"/>
    <w:p w:rsidR="003F4A36" w:rsidRPr="00035D95" w:rsidRDefault="003F4A36" w:rsidP="003F4A36">
      <w:pPr>
        <w:spacing w:line="360" w:lineRule="auto"/>
        <w:rPr>
          <w:b/>
          <w:iCs/>
          <w:sz w:val="22"/>
        </w:rPr>
      </w:pPr>
      <w:r w:rsidRPr="00035D95">
        <w:rPr>
          <w:b/>
          <w:iCs/>
          <w:sz w:val="22"/>
        </w:rPr>
        <w:tab/>
      </w:r>
      <w:r w:rsidRPr="00035D95">
        <w:rPr>
          <w:b/>
          <w:iCs/>
          <w:sz w:val="22"/>
        </w:rPr>
        <w:tab/>
      </w:r>
    </w:p>
    <w:p w:rsidR="00DC7093" w:rsidRPr="00035D95" w:rsidRDefault="00DC7093" w:rsidP="003F4A36">
      <w:pPr>
        <w:spacing w:line="360" w:lineRule="auto"/>
        <w:rPr>
          <w:b/>
          <w:iCs/>
          <w:sz w:val="22"/>
        </w:rPr>
      </w:pPr>
    </w:p>
    <w:p w:rsidR="00DC7093" w:rsidRPr="00035D95" w:rsidRDefault="00DC7093" w:rsidP="003F4A36">
      <w:pPr>
        <w:spacing w:line="360" w:lineRule="auto"/>
        <w:rPr>
          <w:b/>
          <w:iCs/>
          <w:sz w:val="22"/>
        </w:rPr>
      </w:pPr>
    </w:p>
    <w:p w:rsidR="00E06957" w:rsidRPr="00035D95" w:rsidRDefault="00E06957" w:rsidP="00E06957">
      <w:pPr>
        <w:jc w:val="center"/>
        <w:rPr>
          <w:b/>
          <w:sz w:val="27"/>
          <w:szCs w:val="27"/>
          <w:lang w:val="en-US"/>
        </w:rPr>
      </w:pPr>
      <w:r w:rsidRPr="00035D95">
        <w:rPr>
          <w:b/>
          <w:sz w:val="27"/>
          <w:szCs w:val="27"/>
          <w:lang w:val="en-US"/>
        </w:rPr>
        <w:t>DECISION</w:t>
      </w:r>
    </w:p>
    <w:p w:rsidR="003F4A36" w:rsidRPr="00035D95" w:rsidRDefault="00E06957" w:rsidP="003F4A36">
      <w:pPr>
        <w:spacing w:line="360" w:lineRule="auto"/>
        <w:jc w:val="center"/>
        <w:rPr>
          <w:b/>
          <w:sz w:val="27"/>
          <w:szCs w:val="27"/>
        </w:rPr>
      </w:pPr>
      <w:r w:rsidRPr="00035D95">
        <w:rPr>
          <w:b/>
          <w:sz w:val="27"/>
          <w:szCs w:val="27"/>
        </w:rPr>
        <w:t>No</w:t>
      </w:r>
      <w:r w:rsidR="003F4A36" w:rsidRPr="00035D95">
        <w:rPr>
          <w:b/>
          <w:sz w:val="27"/>
          <w:szCs w:val="27"/>
        </w:rPr>
        <w:t>. 22</w:t>
      </w:r>
      <w:r w:rsidRPr="00035D95">
        <w:rPr>
          <w:b/>
          <w:sz w:val="27"/>
          <w:szCs w:val="27"/>
        </w:rPr>
        <w:t>,  date</w:t>
      </w:r>
      <w:r w:rsidR="003F4A36" w:rsidRPr="00035D95">
        <w:rPr>
          <w:b/>
          <w:sz w:val="27"/>
          <w:szCs w:val="27"/>
        </w:rPr>
        <w:t xml:space="preserve"> 27.06.2022</w:t>
      </w:r>
    </w:p>
    <w:p w:rsidR="003F4A36" w:rsidRPr="00035D95" w:rsidRDefault="003F4A36" w:rsidP="003F4A36">
      <w:pPr>
        <w:spacing w:line="360" w:lineRule="auto"/>
        <w:jc w:val="center"/>
        <w:rPr>
          <w:b/>
        </w:rPr>
      </w:pPr>
    </w:p>
    <w:p w:rsidR="00AE47FF" w:rsidRPr="00035D95" w:rsidRDefault="00AE47FF" w:rsidP="003F4A36">
      <w:pPr>
        <w:spacing w:line="360" w:lineRule="auto"/>
        <w:jc w:val="center"/>
        <w:rPr>
          <w:b/>
        </w:rPr>
      </w:pPr>
    </w:p>
    <w:p w:rsidR="003F4A36" w:rsidRPr="00035D95" w:rsidRDefault="00DC7093" w:rsidP="003F4A36">
      <w:pPr>
        <w:spacing w:line="276" w:lineRule="auto"/>
        <w:jc w:val="center"/>
        <w:rPr>
          <w:b/>
        </w:rPr>
      </w:pPr>
      <w:r w:rsidRPr="00035D95">
        <w:rPr>
          <w:b/>
          <w:sz w:val="27"/>
          <w:szCs w:val="27"/>
        </w:rPr>
        <w:t>ON THE APPROVAL OF THE FINAL EVALUATION OF THE SUBJECT OF RE-EVALUATION. MRS. RISELDA FISHTA</w:t>
      </w:r>
    </w:p>
    <w:p w:rsidR="003F4A36" w:rsidRPr="00035D95" w:rsidRDefault="003F4A36" w:rsidP="003F4A36">
      <w:pPr>
        <w:spacing w:line="360" w:lineRule="auto"/>
        <w:jc w:val="both"/>
        <w:rPr>
          <w:b/>
        </w:rPr>
      </w:pPr>
      <w:r w:rsidRPr="00035D95">
        <w:rPr>
          <w:b/>
        </w:rPr>
        <w:tab/>
      </w:r>
      <w:r w:rsidRPr="00035D95">
        <w:rPr>
          <w:b/>
        </w:rPr>
        <w:tab/>
        <w:t xml:space="preserve">               </w:t>
      </w:r>
      <w:r w:rsidRPr="00035D95">
        <w:rPr>
          <w:b/>
        </w:rPr>
        <w:tab/>
      </w:r>
      <w:r w:rsidRPr="00035D95">
        <w:rPr>
          <w:b/>
        </w:rPr>
        <w:tab/>
      </w:r>
    </w:p>
    <w:p w:rsidR="00AE47FF" w:rsidRPr="00035D95" w:rsidRDefault="00AE47FF" w:rsidP="00AE47FF">
      <w:pPr>
        <w:jc w:val="both"/>
      </w:pPr>
    </w:p>
    <w:p w:rsidR="003F4A36" w:rsidRPr="00035D95" w:rsidRDefault="00E82FC5" w:rsidP="00AE47FF">
      <w:pPr>
        <w:jc w:val="both"/>
        <w:rPr>
          <w:sz w:val="27"/>
          <w:szCs w:val="27"/>
        </w:rPr>
      </w:pPr>
      <w:r w:rsidRPr="00035D95">
        <w:rPr>
          <w:sz w:val="27"/>
          <w:szCs w:val="27"/>
          <w:lang w:val="en-US"/>
        </w:rPr>
        <w:t xml:space="preserve">Based on Articles 266, 268, of law no. 115/2016, </w:t>
      </w:r>
      <w:r w:rsidRPr="00035D95">
        <w:rPr>
          <w:i/>
          <w:sz w:val="27"/>
          <w:szCs w:val="27"/>
          <w:lang w:val="en-US"/>
        </w:rPr>
        <w:t>on the organs of the management of the system of justice,</w:t>
      </w:r>
      <w:r w:rsidRPr="00035D95">
        <w:rPr>
          <w:sz w:val="27"/>
          <w:szCs w:val="27"/>
          <w:lang w:val="en-US"/>
        </w:rPr>
        <w:t xml:space="preserve"> </w:t>
      </w:r>
      <w:r w:rsidRPr="00035D95">
        <w:rPr>
          <w:noProof/>
          <w:sz w:val="27"/>
          <w:szCs w:val="27"/>
          <w:lang w:val="en-US"/>
        </w:rPr>
        <w:t xml:space="preserve">Article </w:t>
      </w:r>
      <w:r w:rsidRPr="00035D95">
        <w:rPr>
          <w:sz w:val="27"/>
          <w:szCs w:val="27"/>
          <w:lang w:val="en-US"/>
        </w:rPr>
        <w:t xml:space="preserve">60, of law no. 84/2016, </w:t>
      </w:r>
      <w:r w:rsidRPr="00035D95">
        <w:rPr>
          <w:i/>
          <w:sz w:val="27"/>
          <w:szCs w:val="27"/>
          <w:lang w:val="en-US"/>
        </w:rPr>
        <w:t xml:space="preserve">on the transitory re-evaluation of judges and prosecutors in the Republic of Albania, </w:t>
      </w:r>
      <w:r w:rsidRPr="00035D95">
        <w:rPr>
          <w:sz w:val="27"/>
          <w:szCs w:val="27"/>
          <w:lang w:val="en-US"/>
        </w:rPr>
        <w:t xml:space="preserve">as well as of the Internal Regulation of the School of Magistrates, </w:t>
      </w:r>
      <w:r w:rsidR="00336373" w:rsidRPr="00035D95">
        <w:rPr>
          <w:sz w:val="27"/>
          <w:szCs w:val="27"/>
          <w:lang w:val="en-US"/>
        </w:rPr>
        <w:t xml:space="preserve">gathered on </w:t>
      </w:r>
      <w:r w:rsidR="003F4A36" w:rsidRPr="00035D95">
        <w:rPr>
          <w:sz w:val="27"/>
          <w:szCs w:val="27"/>
        </w:rPr>
        <w:t>27.06.2022</w:t>
      </w:r>
      <w:r w:rsidR="00E002C5" w:rsidRPr="00035D95">
        <w:rPr>
          <w:sz w:val="27"/>
          <w:szCs w:val="27"/>
        </w:rPr>
        <w:t>, decided</w:t>
      </w:r>
      <w:r w:rsidR="00852702" w:rsidRPr="00035D95">
        <w:rPr>
          <w:sz w:val="27"/>
          <w:szCs w:val="27"/>
          <w:lang w:val="en-US"/>
        </w:rPr>
        <w:t xml:space="preserve">:  </w:t>
      </w:r>
    </w:p>
    <w:p w:rsidR="003F4A36" w:rsidRPr="00035D95" w:rsidRDefault="003F4A36" w:rsidP="003F4A36">
      <w:pPr>
        <w:spacing w:line="360" w:lineRule="auto"/>
        <w:jc w:val="both"/>
      </w:pPr>
    </w:p>
    <w:p w:rsidR="003F4A36" w:rsidRPr="00035D95" w:rsidRDefault="003F4A36" w:rsidP="003F4A36">
      <w:pPr>
        <w:jc w:val="both"/>
        <w:rPr>
          <w:b/>
        </w:rPr>
      </w:pPr>
    </w:p>
    <w:p w:rsidR="00852702" w:rsidRPr="00035D95" w:rsidRDefault="00852702" w:rsidP="003F4A36">
      <w:pPr>
        <w:jc w:val="both"/>
        <w:rPr>
          <w:b/>
        </w:rPr>
      </w:pPr>
    </w:p>
    <w:p w:rsidR="003F4A36" w:rsidRPr="00035D95" w:rsidRDefault="00EC11F7" w:rsidP="003F4A36">
      <w:pPr>
        <w:pStyle w:val="NoSpacing1"/>
        <w:numPr>
          <w:ilvl w:val="0"/>
          <w:numId w:val="1"/>
        </w:numPr>
        <w:jc w:val="both"/>
        <w:rPr>
          <w:sz w:val="24"/>
          <w:szCs w:val="24"/>
          <w:lang w:val="sq-AL"/>
        </w:rPr>
      </w:pPr>
      <w:r w:rsidRPr="00035D95">
        <w:rPr>
          <w:rFonts w:eastAsia="MS Mincho"/>
          <w:sz w:val="27"/>
          <w:szCs w:val="27"/>
          <w:lang w:val="sq-AL"/>
        </w:rPr>
        <w:t>To approve the final evaluation of the revaluation subject</w:t>
      </w:r>
      <w:r w:rsidR="003F4A36" w:rsidRPr="00035D95">
        <w:rPr>
          <w:sz w:val="24"/>
          <w:szCs w:val="24"/>
          <w:lang w:val="sq-AL"/>
        </w:rPr>
        <w:t xml:space="preserve">, </w:t>
      </w:r>
      <w:r w:rsidR="009209FA" w:rsidRPr="00035D95">
        <w:rPr>
          <w:sz w:val="24"/>
          <w:szCs w:val="24"/>
          <w:lang w:val="sq-AL"/>
        </w:rPr>
        <w:t>Mrs.</w:t>
      </w:r>
      <w:r w:rsidR="003F4A36" w:rsidRPr="00035D95">
        <w:rPr>
          <w:sz w:val="24"/>
          <w:szCs w:val="24"/>
          <w:lang w:val="sq-AL"/>
        </w:rPr>
        <w:t xml:space="preserve"> R.</w:t>
      </w:r>
      <w:bookmarkStart w:id="1" w:name="_GoBack"/>
      <w:bookmarkEnd w:id="1"/>
      <w:r w:rsidR="003F4A36" w:rsidRPr="00035D95">
        <w:rPr>
          <w:sz w:val="24"/>
          <w:szCs w:val="24"/>
          <w:lang w:val="sq-AL"/>
        </w:rPr>
        <w:t xml:space="preserve">F, </w:t>
      </w:r>
      <w:r w:rsidR="00B25565" w:rsidRPr="00035D95">
        <w:rPr>
          <w:rFonts w:eastAsia="MS Mincho"/>
          <w:sz w:val="27"/>
          <w:szCs w:val="27"/>
        </w:rPr>
        <w:t xml:space="preserve">based on the results achieved during the attendance of the 1 year of training in the School of Magistrates, </w:t>
      </w:r>
      <w:r w:rsidR="00B25565" w:rsidRPr="00035D95">
        <w:rPr>
          <w:rFonts w:eastAsia="MS Mincho"/>
          <w:noProof/>
          <w:sz w:val="27"/>
          <w:szCs w:val="27"/>
        </w:rPr>
        <w:t>according to the attached application, an inseparable part of this decision</w:t>
      </w:r>
      <w:r w:rsidR="00B25565" w:rsidRPr="00035D95">
        <w:rPr>
          <w:sz w:val="24"/>
          <w:szCs w:val="24"/>
          <w:lang w:val="sq-AL"/>
        </w:rPr>
        <w:t>.</w:t>
      </w:r>
    </w:p>
    <w:p w:rsidR="003F4A36" w:rsidRPr="00035D95" w:rsidRDefault="003F4A36" w:rsidP="003F4A36">
      <w:pPr>
        <w:pStyle w:val="NoSpacing1"/>
        <w:jc w:val="both"/>
        <w:rPr>
          <w:lang w:val="sq-AL"/>
        </w:rPr>
      </w:pPr>
    </w:p>
    <w:p w:rsidR="00A10B3D" w:rsidRPr="00035D95" w:rsidRDefault="00A10B3D" w:rsidP="00A10B3D">
      <w:pPr>
        <w:numPr>
          <w:ilvl w:val="0"/>
          <w:numId w:val="1"/>
        </w:numPr>
        <w:jc w:val="both"/>
        <w:rPr>
          <w:noProof/>
          <w:sz w:val="27"/>
          <w:szCs w:val="27"/>
          <w:lang w:val="en-US"/>
        </w:rPr>
      </w:pPr>
      <w:r w:rsidRPr="00035D95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3F4A36" w:rsidRPr="00035D95" w:rsidRDefault="003F4A36" w:rsidP="003F4A36">
      <w:pPr>
        <w:rPr>
          <w:b/>
          <w:lang w:val="en-US"/>
        </w:rPr>
      </w:pPr>
    </w:p>
    <w:p w:rsidR="003F4A36" w:rsidRPr="00035D95" w:rsidRDefault="003F4A36" w:rsidP="003F4A36">
      <w:pPr>
        <w:rPr>
          <w:b/>
        </w:rPr>
      </w:pPr>
    </w:p>
    <w:p w:rsidR="003F4A36" w:rsidRPr="00035D95" w:rsidRDefault="003F4A36" w:rsidP="003F4A36">
      <w:pPr>
        <w:rPr>
          <w:b/>
        </w:rPr>
      </w:pPr>
    </w:p>
    <w:p w:rsidR="00A10B3D" w:rsidRPr="00035D95" w:rsidRDefault="00A10B3D" w:rsidP="00A10B3D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035D95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A10B3D" w:rsidRPr="00035D95" w:rsidRDefault="00A10B3D" w:rsidP="00A10B3D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035D95">
        <w:rPr>
          <w:rFonts w:eastAsia="Times New Roman"/>
          <w:b/>
          <w:sz w:val="27"/>
          <w:szCs w:val="27"/>
          <w:lang w:val="en-US"/>
        </w:rPr>
        <w:t>OLSIAN ÇELA</w:t>
      </w:r>
    </w:p>
    <w:p w:rsidR="003F4A36" w:rsidRPr="00035D95" w:rsidRDefault="003F4A36" w:rsidP="003F4A36">
      <w:pPr>
        <w:ind w:left="2880" w:firstLine="720"/>
        <w:rPr>
          <w:b/>
        </w:rPr>
      </w:pPr>
    </w:p>
    <w:p w:rsidR="003F4A36" w:rsidRPr="00035D95" w:rsidRDefault="003F4A36" w:rsidP="003F4A36">
      <w:pPr>
        <w:ind w:left="2880" w:firstLine="720"/>
        <w:rPr>
          <w:b/>
        </w:rPr>
      </w:pPr>
    </w:p>
    <w:p w:rsidR="003F4A36" w:rsidRPr="00035D95" w:rsidRDefault="003F4A36" w:rsidP="003F4A36"/>
    <w:p w:rsidR="003F4A36" w:rsidRPr="00035D95" w:rsidRDefault="003F4A36" w:rsidP="003F4A36"/>
    <w:p w:rsidR="006F6DE7" w:rsidRPr="00035D95" w:rsidRDefault="008C0035"/>
    <w:sectPr w:rsidR="006F6DE7" w:rsidRPr="00035D95" w:rsidSect="00BC5C81">
      <w:footerReference w:type="default" r:id="rId8"/>
      <w:pgSz w:w="12240" w:h="15840"/>
      <w:pgMar w:top="450" w:right="1440" w:bottom="1440" w:left="1440" w:header="720" w:footer="18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035" w:rsidRDefault="008C0035" w:rsidP="00943B6B">
      <w:r>
        <w:separator/>
      </w:r>
    </w:p>
  </w:endnote>
  <w:endnote w:type="continuationSeparator" w:id="0">
    <w:p w:rsidR="008C0035" w:rsidRDefault="008C0035" w:rsidP="00943B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81" w:rsidRPr="00BC08E4" w:rsidRDefault="008C0035" w:rsidP="00BC5C81">
    <w:pPr>
      <w:tabs>
        <w:tab w:val="left" w:pos="705"/>
        <w:tab w:val="center" w:pos="4419"/>
      </w:tabs>
      <w:rPr>
        <w:sz w:val="18"/>
        <w:szCs w:val="18"/>
      </w:rPr>
    </w:pPr>
    <w:bookmarkStart w:id="2" w:name="OLE_LINK10"/>
    <w:bookmarkStart w:id="3" w:name="OLE_LINK11"/>
    <w:bookmarkStart w:id="4" w:name="OLE_LINK12"/>
  </w:p>
  <w:p w:rsidR="00BC5C81" w:rsidRPr="00BC08E4" w:rsidRDefault="00765A46" w:rsidP="00BC5C81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rPr>
        <w:sz w:val="18"/>
        <w:szCs w:val="18"/>
      </w:rPr>
    </w:pPr>
    <w:r w:rsidRPr="00765A46">
      <w:rPr>
        <w:noProof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margin-left:9.75pt;margin-top:5.75pt;width:450.7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DYG6UNkAAAAIAQAADwAAAGRycy9kb3ducmV2Lnht&#10;bExPwUrDQBS8C/7D8gQvYjcJVEzMphTBg0fbQq+v2WcSzb4N2U0T+/U+8aCnYd4M82bKzeJ6daYx&#10;dJ4NpKsEFHHtbceNgcP+5f4RVIjIFnvPZOCLAmyq66sSC+tnfqPzLjZKQjgUaKCNcSi0DnVLDsPK&#10;D8SivfvRYRQ6NtqOOEu463WWJA/aYcfyocWBnluqP3eTM0BhWqfJNnfN4fUy3x2zy8c87I25vVm2&#10;T6AiLfHPDD/1pTpU0unkJ7ZB9cLztTgFU0HR8yyVbaffg65K/X9A9Q0AAP//AwBQSwECLQAUAAYA&#10;CAAAACEAtoM4kv4AAADhAQAAEwAAAAAAAAAAAAAAAAAAAAAAW0NvbnRlbnRfVHlwZXNdLnhtbFBL&#10;AQItABQABgAIAAAAIQA4/SH/1gAAAJQBAAALAAAAAAAAAAAAAAAAAC8BAABfcmVscy8ucmVsc1BL&#10;AQItABQABgAIAAAAIQDu9kdVtQEAAFYDAAAOAAAAAAAAAAAAAAAAAC4CAABkcnMvZTJvRG9jLnht&#10;bFBLAQItABQABgAIAAAAIQANgbpQ2QAAAAgBAAAPAAAAAAAAAAAAAAAAAA8EAABkcnMvZG93bnJl&#10;di54bWxQSwUGAAAAAAQABADzAAAAFQUAAAAA&#10;"/>
      </w:pict>
    </w:r>
    <w:r w:rsidR="003F4A36" w:rsidRPr="00BC08E4">
      <w:rPr>
        <w:sz w:val="18"/>
        <w:szCs w:val="18"/>
      </w:rPr>
      <w:t xml:space="preserve">                       </w:t>
    </w:r>
  </w:p>
  <w:p w:rsidR="00BC5C81" w:rsidRPr="006C37D0" w:rsidRDefault="003F4A36" w:rsidP="00BC5C81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sz w:val="18"/>
        <w:szCs w:val="18"/>
      </w:rPr>
      <w:t xml:space="preserve">Tel: (04) </w:t>
    </w:r>
    <w:r w:rsidRPr="006C37D0">
      <w:rPr>
        <w:bCs/>
        <w:sz w:val="18"/>
        <w:szCs w:val="18"/>
      </w:rPr>
      <w:t>2468825 / 134</w:t>
    </w:r>
    <w:r w:rsidRPr="006C37D0">
      <w:rPr>
        <w:sz w:val="18"/>
        <w:szCs w:val="18"/>
      </w:rPr>
      <w:t>, Rr. e  “Ana Komnena”, Godina “Poli i Drejtësisë”, Tiranë.</w:t>
    </w:r>
  </w:p>
  <w:p w:rsidR="00BC5C81" w:rsidRPr="006C37D0" w:rsidRDefault="003F4A36" w:rsidP="00BC5C81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color w:val="000000"/>
        <w:sz w:val="18"/>
        <w:szCs w:val="18"/>
      </w:rPr>
      <w:t xml:space="preserve">E-mail: </w:t>
    </w:r>
    <w:hyperlink r:id="rId1" w:history="1">
      <w:r w:rsidRPr="006C37D0">
        <w:rPr>
          <w:rStyle w:val="Hyperlink"/>
          <w:sz w:val="18"/>
          <w:szCs w:val="18"/>
        </w:rPr>
        <w:t>info@magjistratura.edu.al</w:t>
      </w:r>
    </w:hyperlink>
    <w:r w:rsidRPr="006C37D0">
      <w:rPr>
        <w:color w:val="000000"/>
        <w:sz w:val="18"/>
        <w:szCs w:val="18"/>
      </w:rPr>
      <w:t xml:space="preserve">; </w:t>
    </w:r>
    <w:hyperlink r:id="rId2" w:history="1">
      <w:r w:rsidRPr="0033779A">
        <w:rPr>
          <w:rStyle w:val="Hyperlink"/>
          <w:sz w:val="18"/>
          <w:szCs w:val="18"/>
        </w:rPr>
        <w:t>www.magjistratura.edu.al</w:t>
      </w:r>
    </w:hyperlink>
  </w:p>
  <w:bookmarkEnd w:id="2"/>
  <w:bookmarkEnd w:id="3"/>
  <w:bookmarkEnd w:id="4"/>
  <w:p w:rsidR="00BC5C81" w:rsidRDefault="008C003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035" w:rsidRDefault="008C0035" w:rsidP="00943B6B">
      <w:r>
        <w:separator/>
      </w:r>
    </w:p>
  </w:footnote>
  <w:footnote w:type="continuationSeparator" w:id="0">
    <w:p w:rsidR="008C0035" w:rsidRDefault="008C0035" w:rsidP="00943B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3F4A36"/>
    <w:rsid w:val="00005DC6"/>
    <w:rsid w:val="00035D95"/>
    <w:rsid w:val="00132B19"/>
    <w:rsid w:val="001C3E85"/>
    <w:rsid w:val="002C351A"/>
    <w:rsid w:val="002F0BB2"/>
    <w:rsid w:val="0030717C"/>
    <w:rsid w:val="0032391B"/>
    <w:rsid w:val="00336373"/>
    <w:rsid w:val="00365316"/>
    <w:rsid w:val="00385340"/>
    <w:rsid w:val="003F4A36"/>
    <w:rsid w:val="005717E7"/>
    <w:rsid w:val="00633BC8"/>
    <w:rsid w:val="00671930"/>
    <w:rsid w:val="006B1A97"/>
    <w:rsid w:val="006C5B00"/>
    <w:rsid w:val="00765A46"/>
    <w:rsid w:val="007B6AE8"/>
    <w:rsid w:val="00852702"/>
    <w:rsid w:val="008A6009"/>
    <w:rsid w:val="008C0035"/>
    <w:rsid w:val="008C6E99"/>
    <w:rsid w:val="008F7E1E"/>
    <w:rsid w:val="009209FA"/>
    <w:rsid w:val="00937F19"/>
    <w:rsid w:val="00943B6B"/>
    <w:rsid w:val="009B0E3A"/>
    <w:rsid w:val="00A10B3D"/>
    <w:rsid w:val="00AE47FF"/>
    <w:rsid w:val="00B20D78"/>
    <w:rsid w:val="00B25565"/>
    <w:rsid w:val="00B637B7"/>
    <w:rsid w:val="00BA2576"/>
    <w:rsid w:val="00C93850"/>
    <w:rsid w:val="00C954EC"/>
    <w:rsid w:val="00CE749E"/>
    <w:rsid w:val="00CF3909"/>
    <w:rsid w:val="00DC7093"/>
    <w:rsid w:val="00DF279A"/>
    <w:rsid w:val="00E002C5"/>
    <w:rsid w:val="00E06957"/>
    <w:rsid w:val="00E100A5"/>
    <w:rsid w:val="00E22652"/>
    <w:rsid w:val="00E82FC5"/>
    <w:rsid w:val="00EA11EE"/>
    <w:rsid w:val="00EC11F7"/>
    <w:rsid w:val="00F93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A3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3F4A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F4A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A36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Hyperlink">
    <w:name w:val="Hyperlink"/>
    <w:rsid w:val="003F4A3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A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A36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633BC8"/>
    <w:pPr>
      <w:spacing w:after="0" w:line="240" w:lineRule="auto"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22</cp:revision>
  <dcterms:created xsi:type="dcterms:W3CDTF">2024-02-07T09:00:00Z</dcterms:created>
  <dcterms:modified xsi:type="dcterms:W3CDTF">2024-02-07T13:41:00Z</dcterms:modified>
</cp:coreProperties>
</file>