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93A" w:rsidRPr="00127A75" w:rsidRDefault="00D6693A" w:rsidP="00D669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90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7"/>
          <w:szCs w:val="27"/>
          <w:lang w:val="en-US"/>
        </w:rPr>
      </w:pPr>
      <w:r w:rsidRPr="00127A75">
        <w:rPr>
          <w:noProof/>
          <w:sz w:val="27"/>
          <w:szCs w:val="27"/>
          <w:lang w:val="en-US"/>
        </w:rPr>
        <w:drawing>
          <wp:inline distT="0" distB="0" distL="0" distR="0">
            <wp:extent cx="5732145" cy="873760"/>
            <wp:effectExtent l="19050" t="0" r="1905" b="0"/>
            <wp:docPr id="1" name="Picture 1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45" cy="873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542C" w:rsidRPr="00127A75" w:rsidRDefault="008B542C" w:rsidP="008B542C">
      <w:pPr>
        <w:pStyle w:val="NoSpacing"/>
        <w:rPr>
          <w:rFonts w:ascii="Times New Roman" w:hAnsi="Times New Roman"/>
          <w:b/>
          <w:sz w:val="27"/>
          <w:szCs w:val="27"/>
          <w:lang w:val="en-US"/>
        </w:rPr>
      </w:pPr>
      <w:r w:rsidRPr="00127A75">
        <w:rPr>
          <w:rFonts w:ascii="Times New Roman" w:hAnsi="Times New Roman"/>
          <w:b/>
          <w:sz w:val="27"/>
          <w:szCs w:val="27"/>
          <w:lang w:val="en-US"/>
        </w:rPr>
        <w:t xml:space="preserve">                                                   REPUBLIC OF ALBANIA</w:t>
      </w:r>
    </w:p>
    <w:p w:rsidR="008B542C" w:rsidRPr="00127A75" w:rsidRDefault="008B542C" w:rsidP="008B542C">
      <w:pPr>
        <w:pStyle w:val="NoSpacing"/>
        <w:rPr>
          <w:rFonts w:ascii="Times New Roman" w:hAnsi="Times New Roman"/>
          <w:b/>
          <w:sz w:val="27"/>
          <w:szCs w:val="27"/>
          <w:lang w:val="en-US"/>
        </w:rPr>
      </w:pPr>
      <w:r w:rsidRPr="00127A75">
        <w:rPr>
          <w:rFonts w:ascii="Times New Roman" w:hAnsi="Times New Roman"/>
          <w:b/>
          <w:sz w:val="27"/>
          <w:szCs w:val="27"/>
          <w:lang w:val="en-US"/>
        </w:rPr>
        <w:t xml:space="preserve">                                          THE SCHOOL OF MAGISTRATES</w:t>
      </w:r>
    </w:p>
    <w:p w:rsidR="008B542C" w:rsidRPr="00127A75" w:rsidRDefault="008B542C" w:rsidP="008B542C">
      <w:pPr>
        <w:ind w:left="2880"/>
        <w:rPr>
          <w:b/>
          <w:sz w:val="27"/>
          <w:szCs w:val="27"/>
          <w:lang w:val="en-US"/>
        </w:rPr>
      </w:pPr>
      <w:r w:rsidRPr="00127A75">
        <w:rPr>
          <w:b/>
          <w:sz w:val="27"/>
          <w:szCs w:val="27"/>
          <w:lang w:val="en-US"/>
        </w:rPr>
        <w:t xml:space="preserve">            STEERING COUNCIL</w:t>
      </w:r>
    </w:p>
    <w:p w:rsidR="008B542C" w:rsidRPr="00127A75" w:rsidRDefault="008B542C" w:rsidP="00D6693A">
      <w:pPr>
        <w:jc w:val="center"/>
        <w:rPr>
          <w:b/>
          <w:sz w:val="27"/>
          <w:szCs w:val="27"/>
          <w:lang w:val="en-US"/>
        </w:rPr>
      </w:pPr>
    </w:p>
    <w:p w:rsidR="008B542C" w:rsidRPr="00127A75" w:rsidRDefault="008B542C" w:rsidP="00D6693A">
      <w:pPr>
        <w:jc w:val="center"/>
        <w:rPr>
          <w:b/>
          <w:sz w:val="27"/>
          <w:szCs w:val="27"/>
          <w:lang w:val="en-US"/>
        </w:rPr>
      </w:pPr>
    </w:p>
    <w:p w:rsidR="00D6693A" w:rsidRPr="00127A75" w:rsidRDefault="00D6693A" w:rsidP="00D6693A">
      <w:pPr>
        <w:rPr>
          <w:b/>
          <w:sz w:val="27"/>
          <w:szCs w:val="27"/>
          <w:lang w:val="en-US"/>
        </w:rPr>
      </w:pPr>
    </w:p>
    <w:p w:rsidR="00D6693A" w:rsidRPr="00127A75" w:rsidRDefault="00AE33A1" w:rsidP="00D6693A">
      <w:pPr>
        <w:ind w:firstLine="720"/>
        <w:rPr>
          <w:rFonts w:eastAsia="Times New Roman"/>
          <w:b/>
          <w:sz w:val="27"/>
          <w:szCs w:val="27"/>
          <w:lang w:val="en-US" w:eastAsia="en-GB"/>
        </w:rPr>
      </w:pPr>
      <w:r w:rsidRPr="00127A75">
        <w:rPr>
          <w:rFonts w:eastAsia="Times New Roman"/>
          <w:b/>
          <w:sz w:val="27"/>
          <w:szCs w:val="27"/>
          <w:lang w:val="en-US" w:eastAsia="en-GB"/>
        </w:rPr>
        <w:t>No.______ P</w:t>
      </w:r>
      <w:r w:rsidR="00D6693A" w:rsidRPr="00127A75">
        <w:rPr>
          <w:rFonts w:eastAsia="Times New Roman"/>
          <w:b/>
          <w:sz w:val="27"/>
          <w:szCs w:val="27"/>
          <w:lang w:val="en-US" w:eastAsia="en-GB"/>
        </w:rPr>
        <w:t>rot.</w:t>
      </w:r>
      <w:r w:rsidR="00D6693A" w:rsidRPr="00127A75">
        <w:rPr>
          <w:rFonts w:eastAsia="Times New Roman"/>
          <w:b/>
          <w:sz w:val="27"/>
          <w:szCs w:val="27"/>
          <w:lang w:val="en-US" w:eastAsia="en-GB"/>
        </w:rPr>
        <w:tab/>
      </w:r>
      <w:r w:rsidR="00D6693A" w:rsidRPr="00127A75">
        <w:rPr>
          <w:rFonts w:eastAsia="Times New Roman"/>
          <w:b/>
          <w:sz w:val="27"/>
          <w:szCs w:val="27"/>
          <w:lang w:val="en-US" w:eastAsia="en-GB"/>
        </w:rPr>
        <w:tab/>
      </w:r>
      <w:r w:rsidR="00D6693A" w:rsidRPr="00127A75">
        <w:rPr>
          <w:rFonts w:eastAsia="Times New Roman"/>
          <w:b/>
          <w:sz w:val="27"/>
          <w:szCs w:val="27"/>
          <w:lang w:val="en-US" w:eastAsia="en-GB"/>
        </w:rPr>
        <w:tab/>
      </w:r>
      <w:r w:rsidRPr="00127A75">
        <w:rPr>
          <w:rFonts w:eastAsia="Times New Roman"/>
          <w:b/>
          <w:sz w:val="27"/>
          <w:szCs w:val="27"/>
          <w:lang w:val="en-US" w:eastAsia="en-GB"/>
        </w:rPr>
        <w:tab/>
      </w:r>
      <w:r w:rsidRPr="00127A75">
        <w:rPr>
          <w:rFonts w:eastAsia="Times New Roman"/>
          <w:b/>
          <w:sz w:val="27"/>
          <w:szCs w:val="27"/>
          <w:lang w:val="en-US" w:eastAsia="en-GB"/>
        </w:rPr>
        <w:tab/>
        <w:t xml:space="preserve">           Tiranë, on</w:t>
      </w:r>
      <w:r w:rsidR="00D6693A" w:rsidRPr="00127A75">
        <w:rPr>
          <w:rFonts w:eastAsia="Times New Roman"/>
          <w:b/>
          <w:sz w:val="27"/>
          <w:szCs w:val="27"/>
          <w:lang w:val="en-US" w:eastAsia="en-GB"/>
        </w:rPr>
        <w:t xml:space="preserve"> ___.___2023</w:t>
      </w:r>
    </w:p>
    <w:p w:rsidR="00D6693A" w:rsidRPr="00127A75" w:rsidRDefault="00D6693A" w:rsidP="00D6693A">
      <w:pPr>
        <w:spacing w:line="276" w:lineRule="auto"/>
        <w:rPr>
          <w:b/>
          <w:sz w:val="27"/>
          <w:szCs w:val="27"/>
          <w:lang w:val="en-US"/>
        </w:rPr>
      </w:pPr>
    </w:p>
    <w:p w:rsidR="00D6693A" w:rsidRPr="00127A75" w:rsidRDefault="00D6693A" w:rsidP="00D6693A">
      <w:pPr>
        <w:spacing w:line="276" w:lineRule="auto"/>
        <w:rPr>
          <w:b/>
          <w:sz w:val="27"/>
          <w:szCs w:val="27"/>
          <w:lang w:val="en-US"/>
        </w:rPr>
      </w:pPr>
    </w:p>
    <w:p w:rsidR="00D6693A" w:rsidRPr="00127A75" w:rsidRDefault="00D6693A" w:rsidP="00D6693A">
      <w:pPr>
        <w:spacing w:line="276" w:lineRule="auto"/>
        <w:rPr>
          <w:b/>
          <w:sz w:val="27"/>
          <w:szCs w:val="27"/>
          <w:lang w:val="en-US"/>
        </w:rPr>
      </w:pPr>
    </w:p>
    <w:p w:rsidR="00D6693A" w:rsidRPr="00127A75" w:rsidRDefault="00D6693A" w:rsidP="00D6693A">
      <w:pPr>
        <w:spacing w:line="276" w:lineRule="auto"/>
        <w:rPr>
          <w:b/>
          <w:sz w:val="27"/>
          <w:szCs w:val="27"/>
          <w:lang w:val="en-US"/>
        </w:rPr>
      </w:pPr>
    </w:p>
    <w:p w:rsidR="004B2002" w:rsidRPr="00127A75" w:rsidRDefault="004B2002" w:rsidP="00D6693A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127A75">
        <w:rPr>
          <w:b/>
          <w:sz w:val="27"/>
          <w:szCs w:val="27"/>
          <w:lang w:val="en-US"/>
        </w:rPr>
        <w:t xml:space="preserve">DECISION </w:t>
      </w:r>
    </w:p>
    <w:p w:rsidR="00D6693A" w:rsidRPr="00127A75" w:rsidRDefault="00127A75" w:rsidP="00D6693A">
      <w:pPr>
        <w:spacing w:line="276" w:lineRule="auto"/>
        <w:jc w:val="center"/>
        <w:rPr>
          <w:sz w:val="27"/>
          <w:szCs w:val="27"/>
          <w:lang w:val="en-US"/>
        </w:rPr>
      </w:pPr>
      <w:r w:rsidRPr="00127A75">
        <w:rPr>
          <w:b/>
          <w:sz w:val="27"/>
          <w:szCs w:val="27"/>
          <w:lang w:val="en-US"/>
        </w:rPr>
        <w:t>No.39,</w:t>
      </w:r>
      <w:r w:rsidR="00D6693A" w:rsidRPr="00127A75">
        <w:rPr>
          <w:b/>
          <w:sz w:val="27"/>
          <w:szCs w:val="27"/>
          <w:lang w:val="en-US"/>
        </w:rPr>
        <w:t xml:space="preserve"> </w:t>
      </w:r>
      <w:r w:rsidR="004B2002" w:rsidRPr="00127A75">
        <w:rPr>
          <w:b/>
          <w:sz w:val="27"/>
          <w:szCs w:val="27"/>
          <w:lang w:val="en-US"/>
        </w:rPr>
        <w:t>date</w:t>
      </w:r>
      <w:r w:rsidR="00D6693A" w:rsidRPr="00127A75">
        <w:rPr>
          <w:b/>
          <w:sz w:val="27"/>
          <w:szCs w:val="27"/>
          <w:lang w:val="en-US"/>
        </w:rPr>
        <w:t xml:space="preserve"> 20.9.2023</w:t>
      </w:r>
    </w:p>
    <w:p w:rsidR="00D6693A" w:rsidRPr="00127A75" w:rsidRDefault="00D6693A" w:rsidP="00D6693A">
      <w:pPr>
        <w:spacing w:line="276" w:lineRule="auto"/>
        <w:ind w:left="2880" w:firstLine="720"/>
        <w:jc w:val="both"/>
        <w:rPr>
          <w:b/>
          <w:sz w:val="27"/>
          <w:szCs w:val="27"/>
          <w:lang w:val="en-US"/>
        </w:rPr>
      </w:pPr>
    </w:p>
    <w:p w:rsidR="00F43B52" w:rsidRPr="00127A75" w:rsidRDefault="00F43B52" w:rsidP="00D6693A">
      <w:pPr>
        <w:spacing w:line="276" w:lineRule="auto"/>
        <w:ind w:left="2880" w:firstLine="720"/>
        <w:jc w:val="both"/>
        <w:rPr>
          <w:b/>
          <w:sz w:val="27"/>
          <w:szCs w:val="27"/>
          <w:lang w:val="en-US"/>
        </w:rPr>
      </w:pPr>
    </w:p>
    <w:p w:rsidR="00D6693A" w:rsidRPr="00127A75" w:rsidRDefault="00F43B52" w:rsidP="00D6693A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127A75">
        <w:rPr>
          <w:b/>
          <w:sz w:val="27"/>
          <w:szCs w:val="27"/>
        </w:rPr>
        <w:t>ON THE ASSIGNING OF A FULL-TIME LECTURER IN THE STATUS OF THE PROSECUTOR OF DISCIPLINE</w:t>
      </w:r>
    </w:p>
    <w:p w:rsidR="00D6693A" w:rsidRPr="00127A75" w:rsidRDefault="00D6693A" w:rsidP="00D6693A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D6693A" w:rsidRPr="00127A75" w:rsidRDefault="00D6693A" w:rsidP="00D6693A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F43B52" w:rsidRPr="00127A75" w:rsidRDefault="00F43B52" w:rsidP="00D6693A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D6693A" w:rsidRPr="00127A75" w:rsidRDefault="002A465C" w:rsidP="00D6693A">
      <w:pPr>
        <w:spacing w:line="276" w:lineRule="auto"/>
        <w:jc w:val="both"/>
        <w:rPr>
          <w:sz w:val="27"/>
          <w:szCs w:val="27"/>
          <w:lang w:val="en-US"/>
        </w:rPr>
      </w:pPr>
      <w:r w:rsidRPr="00127A75">
        <w:rPr>
          <w:sz w:val="27"/>
          <w:szCs w:val="27"/>
          <w:lang w:val="en-US"/>
        </w:rPr>
        <w:t xml:space="preserve">Based on Articles </w:t>
      </w:r>
      <w:r w:rsidR="00D6693A" w:rsidRPr="00127A75">
        <w:rPr>
          <w:sz w:val="27"/>
          <w:szCs w:val="27"/>
          <w:lang w:val="en-US"/>
        </w:rPr>
        <w:t>248, 256, 257</w:t>
      </w:r>
      <w:r w:rsidRPr="00127A75">
        <w:rPr>
          <w:sz w:val="27"/>
          <w:szCs w:val="27"/>
          <w:lang w:val="en-US"/>
        </w:rPr>
        <w:t xml:space="preserve">, </w:t>
      </w:r>
      <w:r w:rsidR="00C11B47" w:rsidRPr="00127A75">
        <w:rPr>
          <w:sz w:val="27"/>
          <w:szCs w:val="27"/>
          <w:lang w:val="en-US"/>
        </w:rPr>
        <w:t xml:space="preserve">of law no. 115/2016, </w:t>
      </w:r>
      <w:r w:rsidR="00C11B47" w:rsidRPr="00127A75">
        <w:rPr>
          <w:i/>
          <w:sz w:val="27"/>
          <w:szCs w:val="27"/>
          <w:lang w:val="en-US"/>
        </w:rPr>
        <w:t>on the organs of the management of the system of justice,</w:t>
      </w:r>
      <w:r w:rsidR="00D6693A" w:rsidRPr="00127A75">
        <w:rPr>
          <w:sz w:val="27"/>
          <w:szCs w:val="27"/>
          <w:lang w:val="en-US"/>
        </w:rPr>
        <w:t xml:space="preserve"> </w:t>
      </w:r>
      <w:r w:rsidR="009E74F7" w:rsidRPr="00127A75">
        <w:rPr>
          <w:sz w:val="27"/>
          <w:szCs w:val="27"/>
          <w:lang w:val="en-US"/>
        </w:rPr>
        <w:t>of the Internal Regulation of the School of Magistrates</w:t>
      </w:r>
      <w:r w:rsidR="00D6693A" w:rsidRPr="00127A75">
        <w:rPr>
          <w:sz w:val="27"/>
          <w:szCs w:val="27"/>
          <w:lang w:val="en-US"/>
        </w:rPr>
        <w:t xml:space="preserve">, </w:t>
      </w:r>
      <w:r w:rsidR="00B62A94" w:rsidRPr="00127A75">
        <w:rPr>
          <w:sz w:val="27"/>
          <w:szCs w:val="27"/>
          <w:lang w:val="en-US"/>
        </w:rPr>
        <w:t>approved by decision no.1, date</w:t>
      </w:r>
      <w:r w:rsidR="00D6693A" w:rsidRPr="00127A75">
        <w:rPr>
          <w:sz w:val="27"/>
          <w:szCs w:val="27"/>
          <w:lang w:val="en-US"/>
        </w:rPr>
        <w:t xml:space="preserve"> 31.1.2017 (</w:t>
      </w:r>
      <w:r w:rsidR="00B62A94" w:rsidRPr="00127A75">
        <w:rPr>
          <w:sz w:val="27"/>
          <w:szCs w:val="27"/>
          <w:lang w:val="en-US"/>
        </w:rPr>
        <w:t>amended</w:t>
      </w:r>
      <w:r w:rsidR="00D6693A" w:rsidRPr="00127A75">
        <w:rPr>
          <w:sz w:val="27"/>
          <w:szCs w:val="27"/>
          <w:lang w:val="en-US"/>
        </w:rPr>
        <w:t xml:space="preserve">), </w:t>
      </w:r>
      <w:r w:rsidR="00C1799E" w:rsidRPr="00127A75">
        <w:rPr>
          <w:sz w:val="27"/>
          <w:szCs w:val="27"/>
          <w:lang w:val="en-US"/>
        </w:rPr>
        <w:t xml:space="preserve">the Steering Council gathered today on </w:t>
      </w:r>
      <w:r w:rsidR="00D6693A" w:rsidRPr="00127A75">
        <w:rPr>
          <w:sz w:val="27"/>
          <w:szCs w:val="27"/>
          <w:lang w:val="en-US"/>
        </w:rPr>
        <w:t>20.9.2023,</w:t>
      </w:r>
      <w:r w:rsidR="00C1799E" w:rsidRPr="00127A75">
        <w:rPr>
          <w:sz w:val="27"/>
          <w:szCs w:val="27"/>
          <w:lang w:val="en-US"/>
        </w:rPr>
        <w:t xml:space="preserve"> decided:</w:t>
      </w:r>
    </w:p>
    <w:p w:rsidR="00D6693A" w:rsidRPr="00127A75" w:rsidRDefault="00D6693A" w:rsidP="00D6693A">
      <w:pPr>
        <w:spacing w:line="276" w:lineRule="auto"/>
        <w:jc w:val="both"/>
        <w:rPr>
          <w:sz w:val="27"/>
          <w:szCs w:val="27"/>
          <w:lang w:val="en-US"/>
        </w:rPr>
      </w:pPr>
    </w:p>
    <w:p w:rsidR="00D6693A" w:rsidRPr="00127A75" w:rsidRDefault="00D6693A" w:rsidP="00D6693A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D6693A" w:rsidRPr="00127A75" w:rsidRDefault="00D6693A" w:rsidP="00D6693A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45327F" w:rsidRPr="00127A75" w:rsidRDefault="00623E95" w:rsidP="0045327F">
      <w:pPr>
        <w:pStyle w:val="NoSpacing1"/>
        <w:numPr>
          <w:ilvl w:val="0"/>
          <w:numId w:val="1"/>
        </w:numPr>
        <w:spacing w:line="276" w:lineRule="auto"/>
        <w:jc w:val="both"/>
        <w:rPr>
          <w:sz w:val="27"/>
          <w:szCs w:val="27"/>
        </w:rPr>
      </w:pPr>
      <w:r w:rsidRPr="00127A75">
        <w:rPr>
          <w:sz w:val="27"/>
          <w:szCs w:val="27"/>
        </w:rPr>
        <w:t xml:space="preserve">To nominate </w:t>
      </w:r>
      <w:proofErr w:type="spellStart"/>
      <w:proofErr w:type="gramStart"/>
      <w:r w:rsidRPr="00127A75">
        <w:rPr>
          <w:sz w:val="27"/>
          <w:szCs w:val="27"/>
        </w:rPr>
        <w:t>Mr.</w:t>
      </w:r>
      <w:r w:rsidR="00D6693A" w:rsidRPr="00127A75">
        <w:rPr>
          <w:sz w:val="27"/>
          <w:szCs w:val="27"/>
        </w:rPr>
        <w:t>V.K</w:t>
      </w:r>
      <w:proofErr w:type="spellEnd"/>
      <w:r w:rsidR="00BC7D2A" w:rsidRPr="00127A75">
        <w:rPr>
          <w:sz w:val="27"/>
          <w:szCs w:val="27"/>
        </w:rPr>
        <w:t>.</w:t>
      </w:r>
      <w:r w:rsidR="00D6693A" w:rsidRPr="00127A75">
        <w:rPr>
          <w:sz w:val="27"/>
          <w:szCs w:val="27"/>
        </w:rPr>
        <w:t>,</w:t>
      </w:r>
      <w:proofErr w:type="gramEnd"/>
      <w:r w:rsidR="00D6693A" w:rsidRPr="00127A75">
        <w:rPr>
          <w:sz w:val="27"/>
          <w:szCs w:val="27"/>
        </w:rPr>
        <w:t xml:space="preserve"> </w:t>
      </w:r>
      <w:r w:rsidR="0021064B" w:rsidRPr="00127A75">
        <w:rPr>
          <w:sz w:val="27"/>
          <w:szCs w:val="27"/>
        </w:rPr>
        <w:t>as full-time lecturer of the School of Magistrates, in the status of the prosecutor for discipline,</w:t>
      </w:r>
      <w:r w:rsidR="00D6693A" w:rsidRPr="00127A75">
        <w:rPr>
          <w:sz w:val="27"/>
          <w:szCs w:val="27"/>
        </w:rPr>
        <w:t xml:space="preserve"> </w:t>
      </w:r>
      <w:r w:rsidR="003112B2" w:rsidRPr="00127A75">
        <w:rPr>
          <w:sz w:val="27"/>
          <w:szCs w:val="27"/>
        </w:rPr>
        <w:t>for a non-renewable 3 – year term</w:t>
      </w:r>
      <w:r w:rsidR="00D6693A" w:rsidRPr="00127A75">
        <w:rPr>
          <w:sz w:val="27"/>
          <w:szCs w:val="27"/>
        </w:rPr>
        <w:t>.</w:t>
      </w:r>
    </w:p>
    <w:p w:rsidR="0045327F" w:rsidRPr="00127A75" w:rsidRDefault="0045327F" w:rsidP="0045327F">
      <w:pPr>
        <w:pStyle w:val="NoSpacing1"/>
        <w:spacing w:line="276" w:lineRule="auto"/>
        <w:ind w:left="1080"/>
        <w:jc w:val="both"/>
        <w:rPr>
          <w:sz w:val="27"/>
          <w:szCs w:val="27"/>
        </w:rPr>
      </w:pPr>
    </w:p>
    <w:p w:rsidR="0045327F" w:rsidRPr="00127A75" w:rsidRDefault="0045327F" w:rsidP="0045327F">
      <w:pPr>
        <w:pStyle w:val="NoSpacing1"/>
        <w:numPr>
          <w:ilvl w:val="0"/>
          <w:numId w:val="1"/>
        </w:numPr>
        <w:spacing w:line="276" w:lineRule="auto"/>
        <w:jc w:val="both"/>
        <w:rPr>
          <w:sz w:val="27"/>
          <w:szCs w:val="27"/>
        </w:rPr>
      </w:pPr>
      <w:r w:rsidRPr="00127A75">
        <w:rPr>
          <w:sz w:val="27"/>
          <w:szCs w:val="27"/>
        </w:rPr>
        <w:t xml:space="preserve">This decision comes immediately into force!  </w:t>
      </w:r>
    </w:p>
    <w:p w:rsidR="00D6693A" w:rsidRPr="00127A75" w:rsidRDefault="00D6693A" w:rsidP="00D6693A">
      <w:pPr>
        <w:pStyle w:val="NoSpacing1"/>
        <w:spacing w:line="276" w:lineRule="auto"/>
        <w:jc w:val="both"/>
        <w:rPr>
          <w:sz w:val="27"/>
          <w:szCs w:val="27"/>
        </w:rPr>
      </w:pPr>
      <w:r w:rsidRPr="00127A75">
        <w:rPr>
          <w:sz w:val="27"/>
          <w:szCs w:val="27"/>
        </w:rPr>
        <w:t xml:space="preserve"> </w:t>
      </w:r>
    </w:p>
    <w:p w:rsidR="00D6693A" w:rsidRPr="00127A75" w:rsidRDefault="00D6693A" w:rsidP="00D6693A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D6693A" w:rsidRPr="00127A75" w:rsidRDefault="00D6693A" w:rsidP="00D6693A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D6693A" w:rsidRPr="00127A75" w:rsidRDefault="00D6693A" w:rsidP="00D6693A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FB4B77" w:rsidRPr="00127A75" w:rsidRDefault="00FB4B77" w:rsidP="00FB4B77">
      <w:pPr>
        <w:spacing w:after="200" w:line="276" w:lineRule="auto"/>
        <w:jc w:val="center"/>
        <w:rPr>
          <w:rFonts w:eastAsia="Times New Roman"/>
          <w:b/>
          <w:sz w:val="27"/>
          <w:szCs w:val="27"/>
          <w:lang w:val="en-US"/>
        </w:rPr>
      </w:pPr>
      <w:r w:rsidRPr="00127A75">
        <w:rPr>
          <w:rFonts w:eastAsia="Times New Roman"/>
          <w:b/>
          <w:sz w:val="27"/>
          <w:szCs w:val="27"/>
          <w:lang w:val="en-US"/>
        </w:rPr>
        <w:t xml:space="preserve">VICE-HEAD </w:t>
      </w:r>
    </w:p>
    <w:p w:rsidR="00FB4B77" w:rsidRPr="00127A75" w:rsidRDefault="00FB4B77" w:rsidP="00FB4B77">
      <w:pPr>
        <w:spacing w:after="200" w:line="276" w:lineRule="auto"/>
        <w:jc w:val="center"/>
        <w:rPr>
          <w:rFonts w:eastAsia="Calibri"/>
          <w:b/>
          <w:sz w:val="27"/>
          <w:szCs w:val="27"/>
          <w:lang w:val="en-US"/>
        </w:rPr>
      </w:pPr>
      <w:r w:rsidRPr="00127A75">
        <w:rPr>
          <w:rFonts w:eastAsia="Times New Roman"/>
          <w:b/>
          <w:sz w:val="27"/>
          <w:szCs w:val="27"/>
          <w:lang w:val="en-US"/>
        </w:rPr>
        <w:t>OLSIAN ÇELA</w:t>
      </w:r>
    </w:p>
    <w:p w:rsidR="00D6693A" w:rsidRPr="00127A75" w:rsidRDefault="00D6693A" w:rsidP="00D6693A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D6693A" w:rsidRPr="00127A75" w:rsidRDefault="00D6693A" w:rsidP="00D6693A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D6693A" w:rsidRPr="00127A75" w:rsidRDefault="00D6693A" w:rsidP="00D6693A">
      <w:pPr>
        <w:jc w:val="center"/>
        <w:rPr>
          <w:b/>
          <w:sz w:val="27"/>
          <w:szCs w:val="27"/>
          <w:lang w:val="en-US"/>
        </w:rPr>
      </w:pPr>
    </w:p>
    <w:p w:rsidR="00D6693A" w:rsidRPr="00127A75" w:rsidRDefault="00D6693A" w:rsidP="00D6693A">
      <w:pPr>
        <w:jc w:val="center"/>
        <w:rPr>
          <w:b/>
          <w:sz w:val="27"/>
          <w:szCs w:val="27"/>
          <w:lang w:val="en-US"/>
        </w:rPr>
      </w:pPr>
    </w:p>
    <w:p w:rsidR="00D6693A" w:rsidRPr="00127A75" w:rsidRDefault="00D6693A" w:rsidP="00D6693A">
      <w:pPr>
        <w:jc w:val="center"/>
        <w:rPr>
          <w:b/>
          <w:sz w:val="27"/>
          <w:szCs w:val="27"/>
          <w:lang w:val="en-US"/>
        </w:rPr>
      </w:pPr>
    </w:p>
    <w:p w:rsidR="00D6693A" w:rsidRPr="00127A75" w:rsidRDefault="00D6693A" w:rsidP="00D6693A">
      <w:pPr>
        <w:jc w:val="center"/>
        <w:rPr>
          <w:b/>
          <w:sz w:val="27"/>
          <w:szCs w:val="27"/>
          <w:lang w:val="en-US"/>
        </w:rPr>
      </w:pPr>
    </w:p>
    <w:p w:rsidR="006F6DE7" w:rsidRPr="00127A75" w:rsidRDefault="003A478F">
      <w:pPr>
        <w:rPr>
          <w:sz w:val="27"/>
          <w:szCs w:val="27"/>
          <w:lang w:val="en-US"/>
        </w:rPr>
      </w:pPr>
    </w:p>
    <w:sectPr w:rsidR="006F6DE7" w:rsidRPr="00127A75" w:rsidSect="004060FE">
      <w:footerReference w:type="default" r:id="rId8"/>
      <w:pgSz w:w="12240" w:h="15840"/>
      <w:pgMar w:top="1560" w:right="1041" w:bottom="1135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478F" w:rsidRDefault="003A478F" w:rsidP="00E27130">
      <w:r>
        <w:separator/>
      </w:r>
    </w:p>
  </w:endnote>
  <w:endnote w:type="continuationSeparator" w:id="0">
    <w:p w:rsidR="003A478F" w:rsidRDefault="003A478F" w:rsidP="00E271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750" w:rsidRPr="001C34DA" w:rsidRDefault="003A478F" w:rsidP="00A13750">
    <w:pPr>
      <w:tabs>
        <w:tab w:val="left" w:pos="705"/>
        <w:tab w:val="center" w:pos="4419"/>
      </w:tabs>
      <w:jc w:val="center"/>
      <w:rPr>
        <w:sz w:val="20"/>
        <w:szCs w:val="20"/>
      </w:rPr>
    </w:pPr>
  </w:p>
  <w:p w:rsidR="00A13750" w:rsidRPr="00A63CC9" w:rsidRDefault="00363F1C" w:rsidP="00A13750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20"/>
        <w:szCs w:val="20"/>
      </w:rPr>
    </w:pPr>
    <w:r w:rsidRPr="00363F1C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3" o:spid="_x0000_s1025" type="#_x0000_t32" style="position:absolute;left:0;text-align:left;margin-left:9.75pt;margin-top:-.95pt;width:450.75pt;height:0;z-index:251660288;visibility:visible;mso-wrap-distance-top:-8e-5mm;mso-wrap-distance-bottom:-8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"/>
      </w:pict>
    </w:r>
    <w:r w:rsidR="00D6693A" w:rsidRPr="00A63CC9">
      <w:rPr>
        <w:sz w:val="20"/>
        <w:szCs w:val="20"/>
      </w:rPr>
      <w:t xml:space="preserve">Tel: (04) </w:t>
    </w:r>
    <w:r w:rsidR="00D6693A" w:rsidRPr="00A63CC9">
      <w:rPr>
        <w:bCs/>
        <w:sz w:val="20"/>
        <w:szCs w:val="20"/>
      </w:rPr>
      <w:t>2468825</w:t>
    </w:r>
    <w:r w:rsidR="00D6693A" w:rsidRPr="00A63CC9">
      <w:rPr>
        <w:sz w:val="20"/>
        <w:szCs w:val="20"/>
      </w:rPr>
      <w:t xml:space="preserve">, Rr. “Ana Komnena”, </w:t>
    </w:r>
    <w:r w:rsidR="00D6693A">
      <w:rPr>
        <w:sz w:val="20"/>
        <w:szCs w:val="20"/>
      </w:rPr>
      <w:t>g</w:t>
    </w:r>
    <w:r w:rsidR="00D6693A" w:rsidRPr="00A63CC9">
      <w:rPr>
        <w:sz w:val="20"/>
        <w:szCs w:val="20"/>
      </w:rPr>
      <w:t>odina “Poli i Drejtësisë”, Tiranë.</w:t>
    </w:r>
  </w:p>
  <w:p w:rsidR="00AA2A1E" w:rsidRPr="00A13750" w:rsidRDefault="00D6693A" w:rsidP="00A13750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20"/>
        <w:szCs w:val="20"/>
      </w:rPr>
    </w:pPr>
    <w:r w:rsidRPr="00A63CC9">
      <w:rPr>
        <w:color w:val="000000"/>
        <w:sz w:val="20"/>
        <w:szCs w:val="20"/>
      </w:rPr>
      <w:t xml:space="preserve">E-mail: </w:t>
    </w:r>
    <w:hyperlink r:id="rId1" w:history="1">
      <w:r w:rsidRPr="00A63CC9">
        <w:rPr>
          <w:rStyle w:val="Hyperlink"/>
          <w:sz w:val="20"/>
          <w:szCs w:val="20"/>
        </w:rPr>
        <w:t>info@magjistratura.edu.al</w:t>
      </w:r>
    </w:hyperlink>
    <w:r w:rsidRPr="00A63CC9">
      <w:rPr>
        <w:color w:val="000000"/>
        <w:sz w:val="20"/>
        <w:szCs w:val="20"/>
      </w:rPr>
      <w:t xml:space="preserve">; </w:t>
    </w:r>
    <w:hyperlink r:id="rId2" w:history="1">
      <w:r w:rsidRPr="002E3224">
        <w:rPr>
          <w:rStyle w:val="Hyperlink"/>
          <w:sz w:val="20"/>
          <w:szCs w:val="20"/>
        </w:rPr>
        <w:t>www.magjistratura.edu.al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478F" w:rsidRDefault="003A478F" w:rsidP="00E27130">
      <w:r>
        <w:separator/>
      </w:r>
    </w:p>
  </w:footnote>
  <w:footnote w:type="continuationSeparator" w:id="0">
    <w:p w:rsidR="003A478F" w:rsidRDefault="003A478F" w:rsidP="00E271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D7E8F"/>
    <w:multiLevelType w:val="hybridMultilevel"/>
    <w:tmpl w:val="748A43F6"/>
    <w:lvl w:ilvl="0" w:tplc="45A8B0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9D42A87"/>
    <w:multiLevelType w:val="hybridMultilevel"/>
    <w:tmpl w:val="8C1EC54C"/>
    <w:lvl w:ilvl="0" w:tplc="206AF784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1"/>
      <o:rules v:ext="edit">
        <o:r id="V:Rule2" type="connector" idref="#Straight Arrow Connector 1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D6693A"/>
    <w:rsid w:val="000056D7"/>
    <w:rsid w:val="00005DC6"/>
    <w:rsid w:val="00127A75"/>
    <w:rsid w:val="001C1CAF"/>
    <w:rsid w:val="0021064B"/>
    <w:rsid w:val="002A465C"/>
    <w:rsid w:val="002F0BB2"/>
    <w:rsid w:val="0030717C"/>
    <w:rsid w:val="003112B2"/>
    <w:rsid w:val="0032391B"/>
    <w:rsid w:val="00363F1C"/>
    <w:rsid w:val="00365316"/>
    <w:rsid w:val="00385340"/>
    <w:rsid w:val="003A478F"/>
    <w:rsid w:val="0045327F"/>
    <w:rsid w:val="004B2002"/>
    <w:rsid w:val="005717E7"/>
    <w:rsid w:val="00623E95"/>
    <w:rsid w:val="00671930"/>
    <w:rsid w:val="006B1A97"/>
    <w:rsid w:val="006B5384"/>
    <w:rsid w:val="006C5B00"/>
    <w:rsid w:val="007B6AE8"/>
    <w:rsid w:val="008B542C"/>
    <w:rsid w:val="008C6E99"/>
    <w:rsid w:val="008E266A"/>
    <w:rsid w:val="008F7E1E"/>
    <w:rsid w:val="00937F19"/>
    <w:rsid w:val="009B0E3A"/>
    <w:rsid w:val="009E74F7"/>
    <w:rsid w:val="00AE33A1"/>
    <w:rsid w:val="00B20D78"/>
    <w:rsid w:val="00B62A94"/>
    <w:rsid w:val="00B637B7"/>
    <w:rsid w:val="00BA2576"/>
    <w:rsid w:val="00BC7D2A"/>
    <w:rsid w:val="00C11B47"/>
    <w:rsid w:val="00C1799E"/>
    <w:rsid w:val="00CE749E"/>
    <w:rsid w:val="00CF3909"/>
    <w:rsid w:val="00D6693A"/>
    <w:rsid w:val="00DF279A"/>
    <w:rsid w:val="00E100A5"/>
    <w:rsid w:val="00E22652"/>
    <w:rsid w:val="00E27130"/>
    <w:rsid w:val="00E55494"/>
    <w:rsid w:val="00EA1179"/>
    <w:rsid w:val="00EA11EE"/>
    <w:rsid w:val="00F43B52"/>
    <w:rsid w:val="00F84A52"/>
    <w:rsid w:val="00FA6EA4"/>
    <w:rsid w:val="00FB4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693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D669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rsid w:val="00D6693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69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693A"/>
    <w:rPr>
      <w:rFonts w:ascii="Tahoma" w:eastAsia="MS Mincho" w:hAnsi="Tahoma" w:cs="Tahoma"/>
      <w:sz w:val="16"/>
      <w:szCs w:val="16"/>
      <w:lang w:val="sq-AL"/>
    </w:rPr>
  </w:style>
  <w:style w:type="paragraph" w:styleId="NoSpacing">
    <w:name w:val="No Spacing"/>
    <w:uiPriority w:val="1"/>
    <w:qFormat/>
    <w:rsid w:val="008B542C"/>
    <w:pPr>
      <w:spacing w:after="0" w:line="240" w:lineRule="auto"/>
    </w:pPr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32</cp:revision>
  <dcterms:created xsi:type="dcterms:W3CDTF">2023-12-27T10:08:00Z</dcterms:created>
  <dcterms:modified xsi:type="dcterms:W3CDTF">2023-12-27T14:48:00Z</dcterms:modified>
</cp:coreProperties>
</file>