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57" w:rsidRPr="00747E4B" w:rsidRDefault="00984A50" w:rsidP="00E22243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="00334A8C" w:rsidRPr="00747E4B">
        <w:rPr>
          <w:rFonts w:ascii="Times New Roman" w:hAnsi="Times New Roman" w:cs="Times New Roman"/>
          <w:b/>
          <w:sz w:val="26"/>
          <w:szCs w:val="26"/>
        </w:rPr>
        <w:t>VEPRAT PENALE VAZHDUESE DHE ATO TË QËNDRUESHME (PERMANENTE). DALLIMI NGA PËRSËRITJA NË FORMËN: KRYERJA E VEPRËS MË SHUMË SE NJË HERË. KOHA E KRYERJES SË VEPRËS DHE I FILLIMIT TË ECJES SË AFATEVE TË PARASHKRIMIT TË NDJEKJES. DOKTRINË DHE PRAKTIKË GJYQËSORE SHQIPTARE.</w:t>
      </w:r>
    </w:p>
    <w:p w:rsidR="005F4157" w:rsidRDefault="005F415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4A8C" w:rsidRDefault="00334A8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BD3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7E4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F82BD3" w:rsidRPr="00747E4B">
        <w:rPr>
          <w:rFonts w:ascii="Times New Roman" w:hAnsi="Times New Roman" w:cs="Times New Roman"/>
          <w:b/>
          <w:sz w:val="26"/>
          <w:szCs w:val="26"/>
        </w:rPr>
        <w:t>Uniteti i veprimit dhe pluraliteti i veprimeve</w:t>
      </w:r>
    </w:p>
    <w:p w:rsidR="00747E4B" w:rsidRP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0AD1" w:rsidRDefault="008B0AD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rregull, me 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sjelljeje njer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zore kryhet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penale, disa sjellje njer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zore formojn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dy ose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24E6A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 penale. Gjithsesi,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ndodh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jta sjellje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prek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disa norma penale, gj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cila i 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vend konkurimit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veprave penale ose konkurimit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normave.</w:t>
      </w:r>
    </w:p>
    <w:p w:rsidR="008B0AD1" w:rsidRDefault="008B0AD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Konkurimi i veprave penale ndahet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formal (kur 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 autor me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 ose mosveprim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kryen disa vepra penale) dhe material (kur 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 autor me disa veprime ose mosveprime, kryen disa vepra penale). Ky institut trajton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jtin f</w:t>
      </w:r>
      <w:r w:rsidR="005F2B7E">
        <w:rPr>
          <w:rFonts w:ascii="Times New Roman" w:hAnsi="Times New Roman" w:cs="Times New Roman"/>
          <w:sz w:val="24"/>
          <w:szCs w:val="24"/>
        </w:rPr>
        <w:t>enomen ligjor: ekzistenc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n e</w:t>
      </w:r>
      <w:r>
        <w:rPr>
          <w:rFonts w:ascii="Times New Roman" w:hAnsi="Times New Roman" w:cs="Times New Roman"/>
          <w:sz w:val="24"/>
          <w:szCs w:val="24"/>
        </w:rPr>
        <w:t xml:space="preserve"> pluraliteti</w:t>
      </w:r>
      <w:r w:rsidR="005F2B7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veprave penale.</w:t>
      </w:r>
    </w:p>
    <w:p w:rsidR="005821CB" w:rsidRDefault="005821C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Nga ana tjet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r, konkurimi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dukje i normave merret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konsiderat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sjellje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dukje duket sikur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rfshihet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disa figura veprash penale, p</w:t>
      </w:r>
      <w:r>
        <w:rPr>
          <w:rFonts w:ascii="Times New Roman" w:hAnsi="Times New Roman" w:cs="Times New Roman"/>
          <w:sz w:val="24"/>
          <w:szCs w:val="24"/>
        </w:rPr>
        <w:t>o</w:t>
      </w:r>
      <w:r w:rsidR="00846564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fakt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rmban elementet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figure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vetme vepre penale.</w:t>
      </w:r>
    </w:p>
    <w:p w:rsidR="005821CB" w:rsidRDefault="005821C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Trajtimi i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tyre koncepteve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dallimin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rmjet unitetit dhe pluralitetit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 (veprim unik apo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veprime).</w:t>
      </w:r>
    </w:p>
    <w:p w:rsidR="005821CB" w:rsidRDefault="005821C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arritur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rfundimin se kem</w:t>
      </w:r>
      <w:r w:rsidR="0084656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unitet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veprimit, ç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shtja duhet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jo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shtrimin natyralist apo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fenomenit, por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drit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 e </w:t>
      </w:r>
      <w:r w:rsidR="00846564">
        <w:rPr>
          <w:rFonts w:ascii="Times New Roman" w:hAnsi="Times New Roman" w:cs="Times New Roman"/>
          <w:sz w:val="24"/>
          <w:szCs w:val="24"/>
        </w:rPr>
        <w:t>elementeve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po merret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shqyrtim. Nga ky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shtrim,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kur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sohen elementet minimale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penale, edhe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sjellja tipike, sipas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shtrimit natyralist,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het nga kryerja e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akteve. P.sh. veprimi i vrasjes,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kuptim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drejt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s,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unitar edhe pse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realitet </w:t>
      </w:r>
      <w:r w:rsidR="00846564">
        <w:rPr>
          <w:rFonts w:ascii="Times New Roman" w:hAnsi="Times New Roman" w:cs="Times New Roman"/>
          <w:sz w:val="24"/>
          <w:szCs w:val="24"/>
        </w:rPr>
        <w:t>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kryhet me </w:t>
      </w:r>
      <w:r w:rsidR="00846564">
        <w:rPr>
          <w:rFonts w:ascii="Times New Roman" w:hAnsi="Times New Roman" w:cs="Times New Roman"/>
          <w:sz w:val="24"/>
          <w:szCs w:val="24"/>
        </w:rPr>
        <w:t xml:space="preserve">disa </w:t>
      </w:r>
      <w:r>
        <w:rPr>
          <w:rFonts w:ascii="Times New Roman" w:hAnsi="Times New Roman" w:cs="Times New Roman"/>
          <w:sz w:val="24"/>
          <w:szCs w:val="24"/>
        </w:rPr>
        <w:t>goditje me thik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(shum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akte)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2A80" w:rsidRDefault="005821C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 ka dhe kur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figura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rkon kryerjen e disa akteve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ekzistenc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penale, p.sh.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vjedhjes me dhun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, ku nga ana objektive </w:t>
      </w:r>
      <w:r w:rsidR="00846564">
        <w:rPr>
          <w:rFonts w:ascii="Times New Roman" w:hAnsi="Times New Roman" w:cs="Times New Roman"/>
          <w:sz w:val="24"/>
          <w:szCs w:val="24"/>
        </w:rPr>
        <w:t>veprimi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rfshin </w:t>
      </w:r>
      <w:r w:rsidR="00EF2A80">
        <w:rPr>
          <w:rFonts w:ascii="Times New Roman" w:hAnsi="Times New Roman" w:cs="Times New Roman"/>
          <w:sz w:val="24"/>
          <w:szCs w:val="24"/>
        </w:rPr>
        <w:t>marrjen e sendit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F2A80">
        <w:rPr>
          <w:rFonts w:ascii="Times New Roman" w:hAnsi="Times New Roman" w:cs="Times New Roman"/>
          <w:sz w:val="24"/>
          <w:szCs w:val="24"/>
        </w:rPr>
        <w:t xml:space="preserve"> tjetrit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F2A80">
        <w:rPr>
          <w:rFonts w:ascii="Times New Roman" w:hAnsi="Times New Roman" w:cs="Times New Roman"/>
          <w:sz w:val="24"/>
          <w:szCs w:val="24"/>
        </w:rPr>
        <w:t xml:space="preserve"> shoq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F2A80">
        <w:rPr>
          <w:rFonts w:ascii="Times New Roman" w:hAnsi="Times New Roman" w:cs="Times New Roman"/>
          <w:sz w:val="24"/>
          <w:szCs w:val="24"/>
        </w:rPr>
        <w:t>ruar me dhun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F2A80">
        <w:rPr>
          <w:rFonts w:ascii="Times New Roman" w:hAnsi="Times New Roman" w:cs="Times New Roman"/>
          <w:sz w:val="24"/>
          <w:szCs w:val="24"/>
        </w:rPr>
        <w:t xml:space="preserve"> ose kanosje.</w:t>
      </w:r>
    </w:p>
    <w:p w:rsidR="00EF2A80" w:rsidRDefault="00EF2A8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veprimit, pavar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sisht ekzistenc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veprime</w:t>
      </w:r>
      <w:r w:rsidR="00846564">
        <w:rPr>
          <w:rFonts w:ascii="Times New Roman" w:hAnsi="Times New Roman" w:cs="Times New Roman"/>
          <w:sz w:val="24"/>
          <w:szCs w:val="24"/>
        </w:rPr>
        <w:t>sh, ka dhe 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ashtuquajturat 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zgjatjes, p.sh.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mbimit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personit.</w:t>
      </w:r>
    </w:p>
    <w:p w:rsidR="00FA5FF5" w:rsidRDefault="00FA5FF5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Uniteti i veprimit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rcaktohet nga figura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sidomos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veprat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ndrueshme.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 w:rsidR="00846564">
        <w:rPr>
          <w:rFonts w:ascii="Times New Roman" w:hAnsi="Times New Roman" w:cs="Times New Roman"/>
          <w:sz w:val="24"/>
          <w:szCs w:val="24"/>
        </w:rPr>
        <w:t>jith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aktet e veçant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p.sh.</w:t>
      </w:r>
      <w:r w:rsidR="008465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mom</w:t>
      </w:r>
      <w:r w:rsidR="00334A8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ntin fillestar kan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564">
        <w:rPr>
          <w:rFonts w:ascii="Times New Roman" w:hAnsi="Times New Roman" w:cs="Times New Roman"/>
          <w:sz w:val="24"/>
          <w:szCs w:val="24"/>
        </w:rPr>
        <w:t>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rbyer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mbyllur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n ose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pas,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r ta mbajtu</w:t>
      </w:r>
      <w:r>
        <w:rPr>
          <w:rFonts w:ascii="Times New Roman" w:hAnsi="Times New Roman" w:cs="Times New Roman"/>
          <w:sz w:val="24"/>
          <w:szCs w:val="24"/>
        </w:rPr>
        <w:t>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gjendje, p.sh.</w:t>
      </w:r>
      <w:r w:rsidR="008465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penguar ikjen e saj, deri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rfundimin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s, formojn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vepre penale, heqje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paligjshme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2A80" w:rsidRDefault="00EF2A8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shtir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sia lind, sa 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rket veprimit unik dhe atij </w:t>
      </w:r>
      <w:r w:rsidR="00846564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fisht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rastet 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ritjes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jtit veprim brenda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caktuar. P.sh.</w:t>
      </w:r>
      <w:r w:rsidR="00846564">
        <w:rPr>
          <w:rFonts w:ascii="Times New Roman" w:hAnsi="Times New Roman" w:cs="Times New Roman"/>
          <w:sz w:val="24"/>
          <w:szCs w:val="24"/>
        </w:rPr>
        <w:t>,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564">
        <w:rPr>
          <w:rFonts w:ascii="Times New Roman" w:hAnsi="Times New Roman" w:cs="Times New Roman"/>
          <w:sz w:val="24"/>
          <w:szCs w:val="24"/>
        </w:rPr>
        <w:t>person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disa veprime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pasnj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shme vjedh sendet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ndodhen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564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jtin</w:t>
      </w:r>
      <w:r w:rsidR="002D616E">
        <w:rPr>
          <w:rFonts w:ascii="Times New Roman" w:hAnsi="Times New Roman" w:cs="Times New Roman"/>
          <w:sz w:val="24"/>
          <w:szCs w:val="24"/>
        </w:rPr>
        <w:t xml:space="preserve"> obj</w:t>
      </w:r>
      <w:r w:rsidR="00846564">
        <w:rPr>
          <w:rFonts w:ascii="Times New Roman" w:hAnsi="Times New Roman" w:cs="Times New Roman"/>
          <w:sz w:val="24"/>
          <w:szCs w:val="24"/>
        </w:rPr>
        <w:t>e</w:t>
      </w:r>
      <w:r w:rsidR="002D616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t;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het fjal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vjedhje si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 unike apo </w:t>
      </w:r>
      <w:r w:rsidR="00846564"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r disa veprime vjedh</w:t>
      </w:r>
      <w:r>
        <w:rPr>
          <w:rFonts w:ascii="Times New Roman" w:hAnsi="Times New Roman" w:cs="Times New Roman"/>
          <w:sz w:val="24"/>
          <w:szCs w:val="24"/>
        </w:rPr>
        <w:t>j</w:t>
      </w:r>
      <w:r w:rsidR="0084656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je?</w:t>
      </w:r>
    </w:p>
    <w:p w:rsidR="00334A8C" w:rsidRDefault="00334A8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2A80" w:rsidRDefault="00EF2A8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rcakruar kriterin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dallimin midis unitetit dhe pluralitetit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veprimit, duhet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rd</w:t>
      </w:r>
      <w:r w:rsidR="00846564">
        <w:rPr>
          <w:rFonts w:ascii="Times New Roman" w:hAnsi="Times New Roman" w:cs="Times New Roman"/>
          <w:sz w:val="24"/>
          <w:szCs w:val="24"/>
        </w:rPr>
        <w:t>orur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qasje e llojit normativo</w:t>
      </w:r>
      <w:r>
        <w:rPr>
          <w:rFonts w:ascii="Times New Roman" w:hAnsi="Times New Roman" w:cs="Times New Roman"/>
          <w:sz w:val="24"/>
          <w:szCs w:val="24"/>
        </w:rPr>
        <w:t>-shoq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ror: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rcaktuar tiparin unitar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rkohen </w:t>
      </w:r>
      <w:r w:rsidR="00846564">
        <w:rPr>
          <w:rFonts w:ascii="Times New Roman" w:hAnsi="Times New Roman" w:cs="Times New Roman"/>
          <w:sz w:val="24"/>
          <w:szCs w:val="24"/>
        </w:rPr>
        <w:t>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kohshm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ria e veprimeve</w:t>
      </w:r>
      <w:r>
        <w:rPr>
          <w:rFonts w:ascii="Times New Roman" w:hAnsi="Times New Roman" w:cs="Times New Roman"/>
          <w:sz w:val="24"/>
          <w:szCs w:val="24"/>
        </w:rPr>
        <w:t xml:space="preserve"> dhe</w:t>
      </w:r>
      <w:r w:rsidR="00846564">
        <w:rPr>
          <w:rFonts w:ascii="Times New Roman" w:hAnsi="Times New Roman" w:cs="Times New Roman"/>
          <w:sz w:val="24"/>
          <w:szCs w:val="24"/>
        </w:rPr>
        <w:t xml:space="preserve"> karakteri unik</w:t>
      </w:r>
      <w:r>
        <w:rPr>
          <w:rFonts w:ascii="Times New Roman" w:hAnsi="Times New Roman" w:cs="Times New Roman"/>
          <w:sz w:val="24"/>
          <w:szCs w:val="24"/>
        </w:rPr>
        <w:t xml:space="preserve"> 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llimit. Me fjal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tjera, disa veprime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kuptimin natyralist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formojn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 unik nga pik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pamja ligjore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bashkon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(unik) 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vazhdojn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rprer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5D09" w:rsidRDefault="00EF2A8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Mbi baz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tij kriteri,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het fjal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vjedhjes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sendeve nga objekti me di</w:t>
      </w:r>
      <w:r w:rsidR="0084656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 akte, pasi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fundit </w:t>
      </w:r>
      <w:r w:rsidR="00846564">
        <w:rPr>
          <w:rFonts w:ascii="Times New Roman" w:hAnsi="Times New Roman" w:cs="Times New Roman"/>
          <w:sz w:val="24"/>
          <w:szCs w:val="24"/>
        </w:rPr>
        <w:t>kryhen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pand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>rprr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46564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kan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llim. </w:t>
      </w:r>
      <w:r w:rsidR="00E75D09"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n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,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kishte unitet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veprimit edhe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rastet kur,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jtin kontekst, autori kryen akte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rs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ritura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dhun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>s seksuale ndaj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gruaje ose disa akte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turpshme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prani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75D09">
        <w:rPr>
          <w:rFonts w:ascii="Times New Roman" w:hAnsi="Times New Roman" w:cs="Times New Roman"/>
          <w:sz w:val="24"/>
          <w:szCs w:val="24"/>
        </w:rPr>
        <w:t xml:space="preserve"> mituri, etj.</w:t>
      </w:r>
    </w:p>
    <w:p w:rsidR="00846564" w:rsidRDefault="00E75D0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Duhet mbajtur </w:t>
      </w:r>
      <w:r w:rsidR="00846564">
        <w:rPr>
          <w:rFonts w:ascii="Times New Roman" w:hAnsi="Times New Roman" w:cs="Times New Roman"/>
          <w:sz w:val="24"/>
          <w:szCs w:val="24"/>
        </w:rPr>
        <w:t>gjithsesi parasysh se</w:t>
      </w:r>
      <w:r>
        <w:rPr>
          <w:rFonts w:ascii="Times New Roman" w:hAnsi="Times New Roman" w:cs="Times New Roman"/>
          <w:sz w:val="24"/>
          <w:szCs w:val="24"/>
        </w:rPr>
        <w:t xml:space="preserve"> koncept</w:t>
      </w:r>
      <w:r w:rsidR="0084656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normativo-shoq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ror jo gjithnj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arrin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siguroj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kriter kufizimi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sigurt ndaj interpretimeve dhe zbatimeve arbitrare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ligjit.</w:t>
      </w:r>
    </w:p>
    <w:p w:rsidR="008B0AD1" w:rsidRDefault="008B0AD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BD3" w:rsidRDefault="00F82BD3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4A8C" w:rsidRDefault="00334A8C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4536" w:rsidRPr="00747E4B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7E4B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D62701" w:rsidRPr="00747E4B">
        <w:rPr>
          <w:rFonts w:ascii="Times New Roman" w:hAnsi="Times New Roman" w:cs="Times New Roman"/>
          <w:b/>
          <w:sz w:val="26"/>
          <w:szCs w:val="26"/>
        </w:rPr>
        <w:t>Vepra penale vazhduese</w:t>
      </w:r>
    </w:p>
    <w:p w:rsidR="00D62701" w:rsidRPr="00D62701" w:rsidRDefault="00D6270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E61" w:rsidRPr="00334A8C" w:rsidRDefault="00166E61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34A8C">
        <w:rPr>
          <w:rFonts w:ascii="Times New Roman" w:hAnsi="Times New Roman" w:cs="Times New Roman"/>
          <w:b/>
          <w:i/>
          <w:sz w:val="24"/>
          <w:szCs w:val="24"/>
        </w:rPr>
        <w:t>2.1. Natyra ligjore</w:t>
      </w:r>
    </w:p>
    <w:p w:rsidR="00BA6293" w:rsidRDefault="00BA6293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Koncepti i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penale vazhduese, i njohur si </w:t>
      </w:r>
      <w:r w:rsidRPr="00846564">
        <w:rPr>
          <w:rFonts w:ascii="Times New Roman" w:hAnsi="Times New Roman" w:cs="Times New Roman"/>
          <w:i/>
          <w:sz w:val="24"/>
          <w:szCs w:val="24"/>
        </w:rPr>
        <w:t>delictum continuatuum</w:t>
      </w:r>
      <w:r w:rsidR="00E22243">
        <w:rPr>
          <w:rFonts w:ascii="Times New Roman" w:hAnsi="Times New Roman" w:cs="Times New Roman"/>
          <w:sz w:val="24"/>
          <w:szCs w:val="24"/>
        </w:rPr>
        <w:t xml:space="preserve">, i ka fillesat 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shkenc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drejt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italiane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Mesjet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s. Ajo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nkupton bashkimin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pluraliteti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akteve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veçanta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</w:t>
      </w:r>
      <w:r w:rsidR="00E2224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autor,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t, pavar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sisht se secili prej tyre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243">
        <w:rPr>
          <w:rFonts w:ascii="Times New Roman" w:hAnsi="Times New Roman" w:cs="Times New Roman"/>
          <w:sz w:val="24"/>
          <w:szCs w:val="24"/>
        </w:rPr>
        <w:t>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22243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22243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22243">
        <w:rPr>
          <w:rFonts w:ascii="Times New Roman" w:hAnsi="Times New Roman" w:cs="Times New Roman"/>
          <w:sz w:val="24"/>
          <w:szCs w:val="24"/>
        </w:rPr>
        <w:t>rligjshme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ngjashme,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trajtohen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e vetme,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ngusht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brendshme dhe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jashtme. Ky institut u krijua sidomos 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llimin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rjashtuar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nime tejet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nda dhe joproporcionale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caktoheshin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rastet kur aktet e </w:t>
      </w:r>
      <w:r w:rsidR="00E22243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çanta gjykoh</w:t>
      </w:r>
      <w:r w:rsidR="00E2224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shin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nga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ri-tjetri.</w:t>
      </w: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6293" w:rsidRDefault="00BA6293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Ky institut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kritikuar nga pik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pamja e shtetit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drejt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dhe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diskutuesh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nga pik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pamja e politik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penale.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konsideruar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krijuar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shmangur rregullat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zbatohen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konkurimin real</w:t>
      </w:r>
      <w:r w:rsidR="00602D44">
        <w:rPr>
          <w:rFonts w:ascii="Times New Roman" w:hAnsi="Times New Roman" w:cs="Times New Roman"/>
          <w:sz w:val="24"/>
          <w:szCs w:val="24"/>
        </w:rPr>
        <w:t>, gj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shpie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dyshimin se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llimi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favorizohen dhe autor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shfaqin rrezikshm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>ri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lart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 shoq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02D44">
        <w:rPr>
          <w:rFonts w:ascii="Times New Roman" w:hAnsi="Times New Roman" w:cs="Times New Roman"/>
          <w:sz w:val="24"/>
          <w:szCs w:val="24"/>
        </w:rPr>
        <w:t xml:space="preserve">rore. </w:t>
      </w:r>
      <w:r w:rsidR="00334A8C">
        <w:rPr>
          <w:rFonts w:ascii="Times New Roman" w:hAnsi="Times New Roman" w:cs="Times New Roman"/>
          <w:sz w:val="24"/>
          <w:szCs w:val="24"/>
        </w:rPr>
        <w:t>Në</w:t>
      </w:r>
      <w:r w:rsidR="008A7B82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linj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arsyetimi, Salla e Madhe e Gjykat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Lart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Federale e Gjermanis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ka disponuar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e ka shfuqizuar institutin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s penale vazhduese. Sipas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saj gjykate, ky institut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merret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konsiderat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m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raste tep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veçanta kur konkurojn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arsye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detyrojn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lidhjen ligjore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veprimeve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ndryshme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jtit lloj, si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A7B82">
        <w:rPr>
          <w:rFonts w:ascii="Times New Roman" w:hAnsi="Times New Roman" w:cs="Times New Roman"/>
          <w:sz w:val="24"/>
          <w:szCs w:val="24"/>
        </w:rPr>
        <w:t>r penale vazhduese</w:t>
      </w:r>
      <w:r w:rsidR="00334A8C">
        <w:rPr>
          <w:rFonts w:ascii="Times New Roman" w:hAnsi="Times New Roman" w:cs="Times New Roman"/>
          <w:sz w:val="24"/>
          <w:szCs w:val="24"/>
        </w:rPr>
        <w:t>, gjithnjë në përputhje me karakteristikat e figurës së veprës penale.</w:t>
      </w:r>
    </w:p>
    <w:p w:rsidR="00E22243" w:rsidRDefault="00E22243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616E" w:rsidRDefault="00D62701" w:rsidP="002D61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701">
        <w:rPr>
          <w:rFonts w:ascii="Times New Roman" w:hAnsi="Times New Roman" w:cs="Times New Roman"/>
          <w:sz w:val="24"/>
          <w:szCs w:val="24"/>
        </w:rPr>
        <w:t>Vepra penale vazhduese formohet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>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 xml:space="preserve"> kur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 xml:space="preserve"> subjekt cenon </w:t>
      </w:r>
      <w:r w:rsidR="00334A8C">
        <w:rPr>
          <w:rFonts w:ascii="Times New Roman" w:hAnsi="Times New Roman" w:cs="Times New Roman"/>
          <w:sz w:val="24"/>
          <w:szCs w:val="24"/>
        </w:rPr>
        <w:t xml:space="preserve">të </w:t>
      </w:r>
      <w:r w:rsidRPr="00D62701">
        <w:rPr>
          <w:rFonts w:ascii="Times New Roman" w:hAnsi="Times New Roman" w:cs="Times New Roman"/>
          <w:sz w:val="24"/>
          <w:szCs w:val="24"/>
        </w:rPr>
        <w:t>nj</w:t>
      </w:r>
      <w:r w:rsidR="00334A8C">
        <w:rPr>
          <w:rFonts w:ascii="Times New Roman" w:hAnsi="Times New Roman" w:cs="Times New Roman"/>
          <w:sz w:val="24"/>
          <w:szCs w:val="24"/>
        </w:rPr>
        <w:t>ëjtën dispozitë ligjore ose dispozita të ngjashme</w:t>
      </w:r>
      <w:r w:rsidRPr="00D62701">
        <w:rPr>
          <w:rFonts w:ascii="Times New Roman" w:hAnsi="Times New Roman" w:cs="Times New Roman"/>
          <w:sz w:val="24"/>
          <w:szCs w:val="24"/>
        </w:rPr>
        <w:t>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>rmbushur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D62701">
        <w:rPr>
          <w:rFonts w:ascii="Times New Roman" w:hAnsi="Times New Roman" w:cs="Times New Roman"/>
          <w:sz w:val="24"/>
          <w:szCs w:val="24"/>
        </w:rPr>
        <w:t>jtin mendim kriminal.</w:t>
      </w:r>
    </w:p>
    <w:p w:rsidR="00166E61" w:rsidRDefault="00166E61" w:rsidP="002D61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E61" w:rsidRDefault="00166E61" w:rsidP="00166E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E61">
        <w:rPr>
          <w:rFonts w:ascii="Times New Roman" w:hAnsi="Times New Roman" w:cs="Times New Roman"/>
          <w:sz w:val="24"/>
          <w:szCs w:val="24"/>
        </w:rPr>
        <w:lastRenderedPageBreak/>
        <w:t>Ka pasur debate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se vepra penale vazhduese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konsiderohet si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penale unike apo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pluralitet veprash.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doktrin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 dhe praktik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 gjyq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sore shqiptare, vepra penale vazhduese konsiderohet dhe trajtohet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penale e vetme. Aktet e veçanta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ndrojn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lidhje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vazhdueshme,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vetme. Momenti 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rfundimit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veprimtaris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paraqet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madhe, pasi prej tij varet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shembull, momenti i nisjes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afatit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parashkrimit, amnistia, ose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rcaktimi i ligjit penal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gjej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zbatim. </w:t>
      </w:r>
    </w:p>
    <w:p w:rsidR="00334A8C" w:rsidRPr="00166E61" w:rsidRDefault="00334A8C" w:rsidP="00166E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E61" w:rsidRDefault="00166E61" w:rsidP="00166E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E61">
        <w:rPr>
          <w:rFonts w:ascii="Times New Roman" w:hAnsi="Times New Roman" w:cs="Times New Roman"/>
          <w:sz w:val="24"/>
          <w:szCs w:val="24"/>
        </w:rPr>
        <w:t>Sipas jurisprudenc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s gjermane, vendimi </w:t>
      </w:r>
      <w:r>
        <w:rPr>
          <w:rFonts w:ascii="Times New Roman" w:hAnsi="Times New Roman" w:cs="Times New Roman"/>
          <w:sz w:val="24"/>
          <w:szCs w:val="24"/>
        </w:rPr>
        <w:t>gjyq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sor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mar</w:t>
      </w:r>
      <w:r w:rsidRPr="00166E61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shqyrtim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gjith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aktet e pjesshme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hyjn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linj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 e vazhdim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sis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(p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rfshi dhe ata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pazbuluar), dhe vendimi i form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prer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penale vazhduese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 gj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gjykuar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gjitha aktet e pjesshme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rkasin asaj vepre,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rfshi dhe ata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nuk u mor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shqyrtim apo nuk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zbuluar. </w:t>
      </w:r>
    </w:p>
    <w:p w:rsidR="00334A8C" w:rsidRPr="00166E61" w:rsidRDefault="00334A8C" w:rsidP="00166E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E61" w:rsidRPr="00166E61" w:rsidRDefault="00166E61" w:rsidP="00166E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Vepra penale vazhduese karakterizohet nga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166E61">
        <w:rPr>
          <w:rFonts w:ascii="Times New Roman" w:hAnsi="Times New Roman" w:cs="Times New Roman"/>
          <w:sz w:val="24"/>
          <w:szCs w:val="24"/>
        </w:rPr>
        <w:t>luralitet veprime</w:t>
      </w:r>
      <w:r>
        <w:rPr>
          <w:rFonts w:ascii="Times New Roman" w:hAnsi="Times New Roman" w:cs="Times New Roman"/>
          <w:sz w:val="24"/>
          <w:szCs w:val="24"/>
        </w:rPr>
        <w:t xml:space="preserve">sh </w:t>
      </w:r>
      <w:r w:rsidRPr="00166E61">
        <w:rPr>
          <w:rFonts w:ascii="Times New Roman" w:hAnsi="Times New Roman" w:cs="Times New Roman"/>
          <w:sz w:val="24"/>
          <w:szCs w:val="24"/>
        </w:rPr>
        <w:t>ose mosveprim</w:t>
      </w:r>
      <w:r>
        <w:rPr>
          <w:rFonts w:ascii="Times New Roman" w:hAnsi="Times New Roman" w:cs="Times New Roman"/>
          <w:sz w:val="24"/>
          <w:szCs w:val="24"/>
        </w:rPr>
        <w:t>esh</w:t>
      </w:r>
      <w:r w:rsidRPr="00166E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6E61" w:rsidRPr="00166E61" w:rsidRDefault="00166E61" w:rsidP="00166E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E61">
        <w:rPr>
          <w:rFonts w:ascii="Times New Roman" w:hAnsi="Times New Roman" w:cs="Times New Roman"/>
          <w:sz w:val="24"/>
          <w:szCs w:val="24"/>
        </w:rPr>
        <w:t xml:space="preserve">Veprimet ose mosveprimet </w:t>
      </w:r>
      <w:r>
        <w:rPr>
          <w:rFonts w:ascii="Times New Roman" w:hAnsi="Times New Roman" w:cs="Times New Roman"/>
          <w:sz w:val="24"/>
          <w:szCs w:val="24"/>
        </w:rPr>
        <w:t xml:space="preserve">duhet </w:t>
      </w:r>
      <w:r w:rsidRPr="00166E61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konsumojn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, si rregull, </w:t>
      </w:r>
      <w:r w:rsidRPr="00166E61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>n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66E61">
        <w:rPr>
          <w:rFonts w:ascii="Times New Roman" w:hAnsi="Times New Roman" w:cs="Times New Roman"/>
          <w:sz w:val="24"/>
          <w:szCs w:val="24"/>
        </w:rPr>
        <w:t xml:space="preserve">s penale. </w:t>
      </w:r>
    </w:p>
    <w:p w:rsidR="00166E61" w:rsidRDefault="00166E61" w:rsidP="002D61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616E" w:rsidRDefault="002D616E" w:rsidP="002D61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701" w:rsidRPr="002D616E" w:rsidRDefault="00166E61" w:rsidP="002D616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2.2</w:t>
      </w:r>
      <w:r w:rsidR="002D616E" w:rsidRPr="002D616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D62701" w:rsidRPr="002D616E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D62701" w:rsidRPr="002D616E">
        <w:rPr>
          <w:rFonts w:ascii="Times New Roman" w:hAnsi="Times New Roman" w:cs="Times New Roman"/>
          <w:b/>
          <w:i/>
          <w:sz w:val="24"/>
          <w:szCs w:val="24"/>
        </w:rPr>
        <w:t>rkufizimi</w:t>
      </w:r>
    </w:p>
    <w:p w:rsidR="00334A8C" w:rsidRDefault="006632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Vepra penale vazhduese</w:t>
      </w:r>
      <w:r w:rsidRPr="006632DD">
        <w:rPr>
          <w:rFonts w:ascii="Times New Roman" w:hAnsi="Times New Roman" w:cs="Times New Roman"/>
          <w:sz w:val="24"/>
          <w:szCs w:val="24"/>
        </w:rPr>
        <w:t xml:space="preserve"> përbëhet nga dy ose më shumë veprime</w:t>
      </w:r>
      <w:r>
        <w:rPr>
          <w:rFonts w:ascii="Times New Roman" w:hAnsi="Times New Roman" w:cs="Times New Roman"/>
          <w:sz w:val="24"/>
          <w:szCs w:val="24"/>
        </w:rPr>
        <w:t xml:space="preserve"> ose mosveprime</w:t>
      </w:r>
      <w:r w:rsidRPr="006632DD">
        <w:rPr>
          <w:rFonts w:ascii="Times New Roman" w:hAnsi="Times New Roman" w:cs="Times New Roman"/>
          <w:sz w:val="24"/>
          <w:szCs w:val="24"/>
        </w:rPr>
        <w:t xml:space="preserve"> homogjene, të kryera në kohë të ndryshme, por në raste të ngjashme, që cenojnë të njëjtën normë </w:t>
      </w:r>
      <w:r w:rsidR="00E22243">
        <w:rPr>
          <w:rFonts w:ascii="Times New Roman" w:hAnsi="Times New Roman" w:cs="Times New Roman"/>
          <w:sz w:val="24"/>
          <w:szCs w:val="24"/>
        </w:rPr>
        <w:t>ligjore</w:t>
      </w:r>
      <w:r w:rsidRPr="006632DD">
        <w:rPr>
          <w:rFonts w:ascii="Times New Roman" w:hAnsi="Times New Roman" w:cs="Times New Roman"/>
          <w:sz w:val="24"/>
          <w:szCs w:val="24"/>
        </w:rPr>
        <w:t xml:space="preserve"> ose norma të </w:t>
      </w:r>
      <w:r w:rsidR="00E22243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22243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22243">
        <w:rPr>
          <w:rFonts w:ascii="Times New Roman" w:hAnsi="Times New Roman" w:cs="Times New Roman"/>
          <w:sz w:val="24"/>
          <w:szCs w:val="24"/>
        </w:rPr>
        <w:t xml:space="preserve">jtit lloj e </w:t>
      </w:r>
      <w:r w:rsidRPr="006632DD">
        <w:rPr>
          <w:rFonts w:ascii="Times New Roman" w:hAnsi="Times New Roman" w:cs="Times New Roman"/>
          <w:sz w:val="24"/>
          <w:szCs w:val="24"/>
        </w:rPr>
        <w:t xml:space="preserve">natyrë ose të ngjashme. </w:t>
      </w:r>
    </w:p>
    <w:p w:rsidR="00334A8C" w:rsidRDefault="00334A8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2DD" w:rsidRDefault="00E22243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Vepra penale e </w:t>
      </w:r>
      <w:r w:rsidR="006632DD" w:rsidRPr="006632DD">
        <w:rPr>
          <w:rFonts w:ascii="Times New Roman" w:hAnsi="Times New Roman" w:cs="Times New Roman"/>
          <w:sz w:val="24"/>
          <w:szCs w:val="24"/>
        </w:rPr>
        <w:t>vazhduesh</w:t>
      </w:r>
      <w:r>
        <w:rPr>
          <w:rFonts w:ascii="Times New Roman" w:hAnsi="Times New Roman" w:cs="Times New Roman"/>
          <w:sz w:val="24"/>
          <w:szCs w:val="24"/>
        </w:rPr>
        <w:t>me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</w:t>
      </w:r>
      <w:r w:rsidR="006632DD">
        <w:rPr>
          <w:rFonts w:ascii="Times New Roman" w:hAnsi="Times New Roman" w:cs="Times New Roman"/>
          <w:sz w:val="24"/>
          <w:szCs w:val="24"/>
        </w:rPr>
        <w:t xml:space="preserve">paraqet si </w:t>
      </w:r>
      <w:r w:rsidR="006632DD" w:rsidRPr="006632DD">
        <w:rPr>
          <w:rFonts w:ascii="Times New Roman" w:hAnsi="Times New Roman" w:cs="Times New Roman"/>
          <w:sz w:val="24"/>
          <w:szCs w:val="24"/>
        </w:rPr>
        <w:t>karakteri</w:t>
      </w:r>
      <w:r w:rsidR="006632DD">
        <w:rPr>
          <w:rFonts w:ascii="Times New Roman" w:hAnsi="Times New Roman" w:cs="Times New Roman"/>
          <w:sz w:val="24"/>
          <w:szCs w:val="24"/>
        </w:rPr>
        <w:t>stik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 faktin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, </w:t>
      </w:r>
      <w:r w:rsidR="006632DD" w:rsidRPr="006632DD">
        <w:rPr>
          <w:rFonts w:ascii="Times New Roman" w:hAnsi="Times New Roman" w:cs="Times New Roman"/>
          <w:sz w:val="24"/>
          <w:szCs w:val="24"/>
        </w:rPr>
        <w:t>sec</w:t>
      </w:r>
      <w:r w:rsidR="006632DD">
        <w:rPr>
          <w:rFonts w:ascii="Times New Roman" w:hAnsi="Times New Roman" w:cs="Times New Roman"/>
          <w:sz w:val="24"/>
          <w:szCs w:val="24"/>
        </w:rPr>
        <w:t>ili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prej veprimeve</w:t>
      </w:r>
      <w:r w:rsidR="006632DD">
        <w:rPr>
          <w:rFonts w:ascii="Times New Roman" w:hAnsi="Times New Roman" w:cs="Times New Roman"/>
          <w:sz w:val="24"/>
          <w:szCs w:val="24"/>
        </w:rPr>
        <w:t xml:space="preserve"> ose mosveprimeve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që e përbëjnë atë</w:t>
      </w:r>
      <w:r>
        <w:rPr>
          <w:rFonts w:ascii="Times New Roman" w:hAnsi="Times New Roman" w:cs="Times New Roman"/>
          <w:sz w:val="24"/>
          <w:szCs w:val="24"/>
        </w:rPr>
        <w:t>,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</w:t>
      </w:r>
      <w:r w:rsidR="006632DD">
        <w:rPr>
          <w:rFonts w:ascii="Times New Roman" w:hAnsi="Times New Roman" w:cs="Times New Roman"/>
          <w:sz w:val="24"/>
          <w:szCs w:val="24"/>
        </w:rPr>
        <w:t>p</w:t>
      </w:r>
      <w:r w:rsidR="006632DD" w:rsidRPr="006632DD">
        <w:rPr>
          <w:rFonts w:ascii="Times New Roman" w:hAnsi="Times New Roman" w:cs="Times New Roman"/>
          <w:sz w:val="24"/>
          <w:szCs w:val="24"/>
        </w:rPr>
        <w:t>ër</w:t>
      </w:r>
      <w:r w:rsidR="006632DD">
        <w:rPr>
          <w:rFonts w:ascii="Times New Roman" w:hAnsi="Times New Roman" w:cs="Times New Roman"/>
          <w:sz w:val="24"/>
          <w:szCs w:val="24"/>
        </w:rPr>
        <w:t>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>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 vetvete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një </w:t>
      </w:r>
      <w:r w:rsidR="006632DD">
        <w:rPr>
          <w:rFonts w:ascii="Times New Roman" w:hAnsi="Times New Roman" w:cs="Times New Roman"/>
          <w:sz w:val="24"/>
          <w:szCs w:val="24"/>
        </w:rPr>
        <w:t>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r penale </w:t>
      </w:r>
      <w:r w:rsidR="006632DD" w:rsidRPr="006632DD">
        <w:rPr>
          <w:rFonts w:ascii="Times New Roman" w:hAnsi="Times New Roman" w:cs="Times New Roman"/>
          <w:sz w:val="24"/>
          <w:szCs w:val="24"/>
        </w:rPr>
        <w:t>të kryer ose</w:t>
      </w:r>
      <w:r w:rsidR="006632DD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 mbetur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në tentativë, por të gjitha ato vlerësohen së bashku si një </w:t>
      </w:r>
      <w:r w:rsidR="006632DD">
        <w:rPr>
          <w:rFonts w:ascii="Times New Roman" w:hAnsi="Times New Roman" w:cs="Times New Roman"/>
          <w:sz w:val="24"/>
          <w:szCs w:val="24"/>
        </w:rPr>
        <w:t>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r penale e </w:t>
      </w:r>
      <w:r w:rsidR="006632DD" w:rsidRPr="006632DD">
        <w:rPr>
          <w:rFonts w:ascii="Times New Roman" w:hAnsi="Times New Roman" w:cs="Times New Roman"/>
          <w:sz w:val="24"/>
          <w:szCs w:val="24"/>
        </w:rPr>
        <w:t>vet</w:t>
      </w:r>
      <w:r w:rsidR="006632DD">
        <w:rPr>
          <w:rFonts w:ascii="Times New Roman" w:hAnsi="Times New Roman" w:cs="Times New Roman"/>
          <w:sz w:val="24"/>
          <w:szCs w:val="24"/>
        </w:rPr>
        <w:t>me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. Arkëtari i kompanisë që për një kohë të gjatë </w:t>
      </w:r>
      <w:r w:rsidR="006632DD">
        <w:rPr>
          <w:rFonts w:ascii="Times New Roman" w:hAnsi="Times New Roman" w:cs="Times New Roman"/>
          <w:sz w:val="24"/>
          <w:szCs w:val="24"/>
        </w:rPr>
        <w:t>vjedh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një sasi të vogël</w:t>
      </w:r>
      <w:r w:rsidR="006632DD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>
        <w:rPr>
          <w:rFonts w:ascii="Times New Roman" w:hAnsi="Times New Roman" w:cs="Times New Roman"/>
          <w:sz w:val="24"/>
          <w:szCs w:val="24"/>
        </w:rPr>
        <w:t xml:space="preserve"> hollash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çdo ditë nuk kryen qindra vjedhje, megjithëse çdo veprim i </w:t>
      </w:r>
      <w:r>
        <w:rPr>
          <w:rFonts w:ascii="Times New Roman" w:hAnsi="Times New Roman" w:cs="Times New Roman"/>
          <w:sz w:val="24"/>
          <w:szCs w:val="24"/>
        </w:rPr>
        <w:t>veçant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kryer prej tij ë</w:t>
      </w:r>
      <w:r w:rsidR="006632DD">
        <w:rPr>
          <w:rFonts w:ascii="Times New Roman" w:hAnsi="Times New Roman" w:cs="Times New Roman"/>
          <w:sz w:val="24"/>
          <w:szCs w:val="24"/>
        </w:rPr>
        <w:t>shtë një vjedhje, por një krim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vetëm</w:t>
      </w:r>
      <w:r w:rsidR="006632DD">
        <w:rPr>
          <w:rFonts w:ascii="Times New Roman" w:hAnsi="Times New Roman" w:cs="Times New Roman"/>
          <w:sz w:val="24"/>
          <w:szCs w:val="24"/>
        </w:rPr>
        <w:t xml:space="preserve"> vazhdues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6632DD" w:rsidRPr="006632DD">
        <w:rPr>
          <w:rFonts w:ascii="Times New Roman" w:hAnsi="Times New Roman" w:cs="Times New Roman"/>
          <w:sz w:val="24"/>
          <w:szCs w:val="24"/>
        </w:rPr>
        <w:t xml:space="preserve"> vjedhje</w:t>
      </w:r>
      <w:r w:rsidR="006632DD">
        <w:rPr>
          <w:rFonts w:ascii="Times New Roman" w:hAnsi="Times New Roman" w:cs="Times New Roman"/>
          <w:sz w:val="24"/>
          <w:szCs w:val="24"/>
        </w:rPr>
        <w:t>s</w:t>
      </w:r>
      <w:r w:rsidR="006632DD" w:rsidRPr="006632DD">
        <w:rPr>
          <w:rFonts w:ascii="Times New Roman" w:hAnsi="Times New Roman" w:cs="Times New Roman"/>
          <w:sz w:val="24"/>
          <w:szCs w:val="24"/>
        </w:rPr>
        <w:t>.</w:t>
      </w: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701" w:rsidRDefault="00D6270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Vepra penale vazhduese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parashikuar si nocion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Kodin Penal aktual, por njihet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doktrin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kuptimi i saj del </w:t>
      </w:r>
      <w:r w:rsidR="00E2224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dhe nga praktika gjyq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sore. </w:t>
      </w:r>
    </w:p>
    <w:p w:rsidR="00BF37A2" w:rsidRDefault="00BF37A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7A2" w:rsidRPr="00BF37A2" w:rsidRDefault="00BF37A2" w:rsidP="00BF37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1B">
        <w:rPr>
          <w:rFonts w:ascii="Times New Roman" w:hAnsi="Times New Roman" w:cs="Times New Roman"/>
          <w:sz w:val="24"/>
          <w:szCs w:val="24"/>
          <w:u w:val="single"/>
        </w:rPr>
        <w:t>Sipas doktrin</w:t>
      </w:r>
      <w:r w:rsidR="00334A8C" w:rsidRPr="00580A1B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580A1B">
        <w:rPr>
          <w:rFonts w:ascii="Times New Roman" w:hAnsi="Times New Roman" w:cs="Times New Roman"/>
          <w:sz w:val="24"/>
          <w:szCs w:val="24"/>
          <w:u w:val="single"/>
        </w:rPr>
        <w:t>s franceze</w:t>
      </w:r>
      <w:r>
        <w:rPr>
          <w:rFonts w:ascii="Times New Roman" w:hAnsi="Times New Roman" w:cs="Times New Roman"/>
          <w:sz w:val="24"/>
          <w:szCs w:val="24"/>
        </w:rPr>
        <w:t>, v</w:t>
      </w:r>
      <w:r w:rsidRPr="00BF37A2">
        <w:rPr>
          <w:rFonts w:ascii="Times New Roman" w:hAnsi="Times New Roman" w:cs="Times New Roman"/>
          <w:sz w:val="24"/>
          <w:szCs w:val="24"/>
        </w:rPr>
        <w:t>epra penale vazhduese, e konsideruar e till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unitetit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llimit,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nkupton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faktesh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t merren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shqyrtim dhe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shkohen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sin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e tyre 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nin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vetme, por secili prej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tyre fakteve, veçant,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n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vete. </w:t>
      </w:r>
    </w:p>
    <w:p w:rsidR="00BF37A2" w:rsidRPr="00BF37A2" w:rsidRDefault="00BF37A2" w:rsidP="00BF37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7A2">
        <w:rPr>
          <w:rFonts w:ascii="Times New Roman" w:hAnsi="Times New Roman" w:cs="Times New Roman"/>
          <w:sz w:val="24"/>
          <w:szCs w:val="24"/>
        </w:rPr>
        <w:t>Vepra penale vazhduese kosiderohet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 e vetme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r arsye se aktet,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vazhdim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sin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e tyre, nxjerrin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dukje unicitetin e mendimit dhe konceptimit tek autori dhe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drejt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unike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 xml:space="preserve"> cenuar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F37A2">
        <w:rPr>
          <w:rFonts w:ascii="Times New Roman" w:hAnsi="Times New Roman" w:cs="Times New Roman"/>
          <w:sz w:val="24"/>
          <w:szCs w:val="24"/>
        </w:rPr>
        <w:t>s.</w:t>
      </w:r>
    </w:p>
    <w:p w:rsidR="00BF37A2" w:rsidRDefault="00BF37A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771" w:rsidRDefault="00524771" w:rsidP="005247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1B">
        <w:rPr>
          <w:rFonts w:ascii="Times New Roman" w:hAnsi="Times New Roman" w:cs="Times New Roman"/>
          <w:sz w:val="24"/>
          <w:szCs w:val="24"/>
          <w:u w:val="single"/>
        </w:rPr>
        <w:t>Sipas doktrin</w:t>
      </w:r>
      <w:r w:rsidR="00334A8C" w:rsidRPr="00580A1B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580A1B">
        <w:rPr>
          <w:rFonts w:ascii="Times New Roman" w:hAnsi="Times New Roman" w:cs="Times New Roman"/>
          <w:sz w:val="24"/>
          <w:szCs w:val="24"/>
          <w:u w:val="single"/>
        </w:rPr>
        <w:t>s shqiptare</w:t>
      </w:r>
      <w:r w:rsidRPr="00524771">
        <w:rPr>
          <w:rFonts w:ascii="Times New Roman" w:hAnsi="Times New Roman" w:cs="Times New Roman"/>
          <w:sz w:val="24"/>
          <w:szCs w:val="24"/>
        </w:rPr>
        <w:t>, quhen vepra penale vazhduese ato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cilat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hen nga dy ose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veprime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llojta kriminale dhe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kryhen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realizuar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jtin mendim </w:t>
      </w:r>
      <w:r w:rsidRPr="00524771">
        <w:rPr>
          <w:rFonts w:ascii="Times New Roman" w:hAnsi="Times New Roman" w:cs="Times New Roman"/>
          <w:sz w:val="24"/>
          <w:szCs w:val="24"/>
        </w:rPr>
        <w:lastRenderedPageBreak/>
        <w:t>kriminal. Veprimet e veçanta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kryera nga fajtori nuk formojn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vepra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vete, por konsiderohen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>se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figure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 vetme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24771">
        <w:rPr>
          <w:rFonts w:ascii="Times New Roman" w:hAnsi="Times New Roman" w:cs="Times New Roman"/>
          <w:sz w:val="24"/>
          <w:szCs w:val="24"/>
        </w:rPr>
        <w:t xml:space="preserve">s penale. 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fajit vazhdues,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aparenc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duket se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kryer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 penale, por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kan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ngusht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ra-tjetr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n, p.sh. vjedhja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vazhduese nga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jta 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pi dhe nga 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 dyqan,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intervale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ndryshme. Si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fajit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m, ashtu 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fajit vazhdues kemi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faj. Fajet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zgjatin ose ato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vazhdojn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nuk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quhen krijesa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jurist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ve;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shprehje juridike e karakteristikave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veprimit (ose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mosveprimit)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nga natyra e tij, por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het nga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-hallka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veçanta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po atij faji.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Dallimi midis fajit vazhdues dhe atij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ka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madhe praktike pasi,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 quhen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faji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m,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zbatohet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nim i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autorit, pasi faji vazhdues konsiderohet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faj.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rkundrazi, po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secila nga veprat e shumta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autorit ka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fajit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m, ndodhemi para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fajeve dhe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zbatohen dispozitat mbi konkurimin e fajeve dhe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nimeve. 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Sipas doktrin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dominuese ka faj vazhdues, kur ekzistojn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elemente:</w:t>
      </w:r>
    </w:p>
    <w:p w:rsidR="00811BFD" w:rsidRDefault="00811BFD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B56A12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Veprat e ndryshme fajtore,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marra veçan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risht,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elementet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po atij faji;</w:t>
      </w:r>
    </w:p>
    <w:p w:rsidR="00B56A12" w:rsidRDefault="00B56A12" w:rsidP="00B56A12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Midis veprave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autorit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lidhje kronologjike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vijn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 pas tjetr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s, pa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rprerje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56A12" w:rsidRDefault="00B56A12" w:rsidP="00B56A12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Midis veprave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ezksitoj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lidhje e brendshme,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sipas kuptimit natyral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quhen si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organike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sie unike,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kryera me paravendosje.</w:t>
      </w: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A9F" w:rsidRDefault="00D6270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legjislacione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tjera penale 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rkufizojn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vazh</w:t>
      </w:r>
      <w:r w:rsidR="007F5A9F">
        <w:rPr>
          <w:rFonts w:ascii="Times New Roman" w:hAnsi="Times New Roman" w:cs="Times New Roman"/>
          <w:sz w:val="24"/>
          <w:szCs w:val="24"/>
        </w:rPr>
        <w:t>duese, si p</w:t>
      </w:r>
      <w:r w:rsidR="00E22243">
        <w:rPr>
          <w:rFonts w:ascii="Times New Roman" w:hAnsi="Times New Roman" w:cs="Times New Roman"/>
          <w:sz w:val="24"/>
          <w:szCs w:val="24"/>
        </w:rPr>
        <w:t>.</w:t>
      </w:r>
      <w:r w:rsidR="007F5A9F">
        <w:rPr>
          <w:rFonts w:ascii="Times New Roman" w:hAnsi="Times New Roman" w:cs="Times New Roman"/>
          <w:sz w:val="24"/>
          <w:szCs w:val="24"/>
        </w:rPr>
        <w:t>sh</w:t>
      </w:r>
      <w:r w:rsidR="00E22243">
        <w:rPr>
          <w:rFonts w:ascii="Times New Roman" w:hAnsi="Times New Roman" w:cs="Times New Roman"/>
          <w:sz w:val="24"/>
          <w:szCs w:val="24"/>
        </w:rPr>
        <w:t>. Kodi P</w:t>
      </w:r>
      <w:r w:rsidR="007F5A9F">
        <w:rPr>
          <w:rFonts w:ascii="Times New Roman" w:hAnsi="Times New Roman" w:cs="Times New Roman"/>
          <w:sz w:val="24"/>
          <w:szCs w:val="24"/>
        </w:rPr>
        <w:t>enal italian, sipas nenit 81/2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cilit, </w:t>
      </w:r>
      <w:r w:rsidR="00E22243">
        <w:rPr>
          <w:rFonts w:ascii="Times New Roman" w:hAnsi="Times New Roman" w:cs="Times New Roman"/>
          <w:sz w:val="24"/>
          <w:szCs w:val="24"/>
        </w:rPr>
        <w:t>“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d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nimi i caktuar p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r vepr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n penale m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r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nd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do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shtohet deri n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trefishin e tij p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r at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, i cili me nj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veprim ose mosveprim cenon dispozita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ndryshme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ligjit apo cenon m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jt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>n dispozit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="007F5A9F" w:rsidRPr="002D616E">
        <w:rPr>
          <w:rFonts w:ascii="Times New Roman" w:hAnsi="Times New Roman" w:cs="Times New Roman"/>
          <w:i/>
          <w:sz w:val="24"/>
          <w:szCs w:val="24"/>
        </w:rPr>
        <w:t xml:space="preserve"> ligjore</w:t>
      </w:r>
      <w:r w:rsidR="007F5A9F">
        <w:rPr>
          <w:rFonts w:ascii="Times New Roman" w:hAnsi="Times New Roman" w:cs="Times New Roman"/>
          <w:sz w:val="24"/>
          <w:szCs w:val="24"/>
        </w:rPr>
        <w:t>”. 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r shembull, A,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mbyer B, rreh trupropj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n e tij, vjedh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automjet dhe mban peng B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r disa dit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;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rast ai kryen vepra</w:t>
      </w:r>
      <w:r w:rsidR="00450966">
        <w:rPr>
          <w:rFonts w:ascii="Times New Roman" w:hAnsi="Times New Roman" w:cs="Times New Roman"/>
          <w:sz w:val="24"/>
          <w:szCs w:val="24"/>
        </w:rPr>
        <w:t>t</w:t>
      </w:r>
      <w:r w:rsidR="007F5A9F">
        <w:rPr>
          <w:rFonts w:ascii="Times New Roman" w:hAnsi="Times New Roman" w:cs="Times New Roman"/>
          <w:sz w:val="24"/>
          <w:szCs w:val="24"/>
        </w:rPr>
        <w:t xml:space="preserve">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plagosjes, 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mbimit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personit dhe vjedhjes.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het fjal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r tre vepra penale, por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 xml:space="preserve"> kryera</w:t>
      </w:r>
      <w:r w:rsidR="00450966">
        <w:rPr>
          <w:rFonts w:ascii="Times New Roman" w:hAnsi="Times New Roman" w:cs="Times New Roman"/>
          <w:sz w:val="24"/>
          <w:szCs w:val="24"/>
        </w:rPr>
        <w:t xml:space="preserve"> 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50966">
        <w:rPr>
          <w:rFonts w:ascii="Times New Roman" w:hAnsi="Times New Roman" w:cs="Times New Roman"/>
          <w:sz w:val="24"/>
          <w:szCs w:val="24"/>
        </w:rPr>
        <w:t>llimin e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50966">
        <w:rPr>
          <w:rFonts w:ascii="Times New Roman" w:hAnsi="Times New Roman" w:cs="Times New Roman"/>
          <w:sz w:val="24"/>
          <w:szCs w:val="24"/>
        </w:rPr>
        <w:t>m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50966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50966">
        <w:rPr>
          <w:rFonts w:ascii="Times New Roman" w:hAnsi="Times New Roman" w:cs="Times New Roman"/>
          <w:sz w:val="24"/>
          <w:szCs w:val="24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7F5A9F">
        <w:rPr>
          <w:rFonts w:ascii="Times New Roman" w:hAnsi="Times New Roman" w:cs="Times New Roman"/>
          <w:sz w:val="24"/>
          <w:szCs w:val="24"/>
        </w:rPr>
        <w:t>m</w:t>
      </w:r>
      <w:r w:rsidR="00450966">
        <w:rPr>
          <w:rFonts w:ascii="Times New Roman" w:hAnsi="Times New Roman" w:cs="Times New Roman"/>
          <w:sz w:val="24"/>
          <w:szCs w:val="24"/>
        </w:rPr>
        <w:t>b</w:t>
      </w:r>
      <w:r w:rsidR="007F5A9F">
        <w:rPr>
          <w:rFonts w:ascii="Times New Roman" w:hAnsi="Times New Roman" w:cs="Times New Roman"/>
          <w:sz w:val="24"/>
          <w:szCs w:val="24"/>
        </w:rPr>
        <w:t xml:space="preserve">yer B. </w:t>
      </w:r>
    </w:p>
    <w:p w:rsidR="00450966" w:rsidRDefault="0045096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Arsyeja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ligjv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italian ka zgjedhur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zbatoj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sistemin e bashkimit juridik mb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mendimin se kush kryen disa vepra penale me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tregon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pak prirje kriminale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krahasim me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kryen disa vepra penale 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llime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ndryshme, arsyetim i cili gjithsesi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80A1B">
        <w:rPr>
          <w:rFonts w:ascii="Times New Roman" w:hAnsi="Times New Roman" w:cs="Times New Roman"/>
          <w:sz w:val="24"/>
          <w:szCs w:val="24"/>
        </w:rPr>
        <w:t xml:space="preserve"> mjaft</w:t>
      </w:r>
      <w:r>
        <w:rPr>
          <w:rFonts w:ascii="Times New Roman" w:hAnsi="Times New Roman" w:cs="Times New Roman"/>
          <w:sz w:val="24"/>
          <w:szCs w:val="24"/>
        </w:rPr>
        <w:t xml:space="preserve"> i diskutuesh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m. Gjithashtu, duke krijuar uniformitet midis konkurimit formal dhe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penale vazhduese,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synuar t’u jepet fund paqart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sive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lindin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praktik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0966" w:rsidRDefault="0045096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rcaktimi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ka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Kodi Penal italian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vazhduese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rfshin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elemente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krahasim me ç’ka pranon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rgjith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doktrina lidhur 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pasi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fjal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cenim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dispozitave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ligjit.</w:t>
      </w:r>
    </w:p>
    <w:p w:rsidR="002D616E" w:rsidRDefault="002D616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966" w:rsidRDefault="0045096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Kodi Penal i RMV parashikon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nenin 45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tij: “</w:t>
      </w:r>
      <w:r w:rsidRPr="002D616E">
        <w:rPr>
          <w:rFonts w:ascii="Times New Roman" w:hAnsi="Times New Roman" w:cs="Times New Roman"/>
          <w:i/>
          <w:sz w:val="24"/>
          <w:szCs w:val="24"/>
        </w:rPr>
        <w:t>Kryer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si i cili me paramendim ka kryer dy ose m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 xml:space="preserve"> vepra nj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koh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sisht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 xml:space="preserve"> nd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rlidhura,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 xml:space="preserve"> cilat paraqesin realizimin </w:t>
      </w:r>
      <w:r w:rsidRPr="002D616E">
        <w:rPr>
          <w:rFonts w:ascii="Times New Roman" w:hAnsi="Times New Roman" w:cs="Times New Roman"/>
          <w:i/>
          <w:sz w:val="24"/>
          <w:szCs w:val="24"/>
        </w:rPr>
        <w:lastRenderedPageBreak/>
        <w:t>disa her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sh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jt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s vep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2D616E">
        <w:rPr>
          <w:rFonts w:ascii="Times New Roman" w:hAnsi="Times New Roman" w:cs="Times New Roman"/>
          <w:i/>
          <w:sz w:val="24"/>
          <w:szCs w:val="24"/>
        </w:rPr>
        <w:t>r</w:t>
      </w:r>
      <w:r w:rsidR="002D616E">
        <w:rPr>
          <w:rFonts w:ascii="Times New Roman" w:hAnsi="Times New Roman" w:cs="Times New Roman"/>
          <w:i/>
          <w:sz w:val="24"/>
          <w:szCs w:val="24"/>
        </w:rPr>
        <w:t>.</w:t>
      </w:r>
      <w:r w:rsidRPr="002D616E">
        <w:rPr>
          <w:rFonts w:ascii="Times New Roman" w:hAnsi="Times New Roman" w:cs="Times New Roman"/>
          <w:i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”.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form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dispozita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posaçme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vazhduese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rmbajn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kodet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Bullgaris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Finland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s, Kroacis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Holand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s, etj.</w:t>
      </w:r>
    </w:p>
    <w:p w:rsidR="00811BFD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BFD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A9F" w:rsidRPr="002D616E" w:rsidRDefault="007F5A9F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2D616E">
        <w:rPr>
          <w:rFonts w:ascii="Times New Roman" w:hAnsi="Times New Roman" w:cs="Times New Roman"/>
          <w:b/>
          <w:i/>
          <w:sz w:val="24"/>
        </w:rPr>
        <w:t>2.</w:t>
      </w:r>
      <w:r w:rsidR="00166E61">
        <w:rPr>
          <w:rFonts w:ascii="Times New Roman" w:hAnsi="Times New Roman" w:cs="Times New Roman"/>
          <w:b/>
          <w:i/>
          <w:sz w:val="24"/>
        </w:rPr>
        <w:t>3</w:t>
      </w:r>
      <w:r w:rsidR="002D616E" w:rsidRPr="002D616E">
        <w:rPr>
          <w:rFonts w:ascii="Times New Roman" w:hAnsi="Times New Roman" w:cs="Times New Roman"/>
          <w:b/>
          <w:i/>
          <w:sz w:val="24"/>
        </w:rPr>
        <w:t>.</w:t>
      </w:r>
      <w:r w:rsidRPr="002D616E">
        <w:rPr>
          <w:rFonts w:ascii="Times New Roman" w:hAnsi="Times New Roman" w:cs="Times New Roman"/>
          <w:b/>
          <w:i/>
          <w:sz w:val="24"/>
        </w:rPr>
        <w:t xml:space="preserve"> Element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2D616E">
        <w:rPr>
          <w:rFonts w:ascii="Times New Roman" w:hAnsi="Times New Roman" w:cs="Times New Roman"/>
          <w:b/>
          <w:i/>
          <w:sz w:val="24"/>
        </w:rPr>
        <w:t>t p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2D616E">
        <w:rPr>
          <w:rFonts w:ascii="Times New Roman" w:hAnsi="Times New Roman" w:cs="Times New Roman"/>
          <w:b/>
          <w:i/>
          <w:sz w:val="24"/>
        </w:rPr>
        <w:t>rb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2D616E">
        <w:rPr>
          <w:rFonts w:ascii="Times New Roman" w:hAnsi="Times New Roman" w:cs="Times New Roman"/>
          <w:b/>
          <w:i/>
          <w:sz w:val="24"/>
        </w:rPr>
        <w:t>r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2D616E">
        <w:rPr>
          <w:rFonts w:ascii="Times New Roman" w:hAnsi="Times New Roman" w:cs="Times New Roman"/>
          <w:b/>
          <w:i/>
          <w:sz w:val="24"/>
        </w:rPr>
        <w:t>s t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2D616E">
        <w:rPr>
          <w:rFonts w:ascii="Times New Roman" w:hAnsi="Times New Roman" w:cs="Times New Roman"/>
          <w:b/>
          <w:i/>
          <w:sz w:val="24"/>
        </w:rPr>
        <w:t xml:space="preserve"> vepr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2D616E">
        <w:rPr>
          <w:rFonts w:ascii="Times New Roman" w:hAnsi="Times New Roman" w:cs="Times New Roman"/>
          <w:b/>
          <w:i/>
          <w:sz w:val="24"/>
        </w:rPr>
        <w:t xml:space="preserve">s penale vazhduese </w:t>
      </w:r>
    </w:p>
    <w:p w:rsidR="0030553B" w:rsidRDefault="0030553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450966">
        <w:rPr>
          <w:rFonts w:ascii="Times New Roman" w:hAnsi="Times New Roman" w:cs="Times New Roman"/>
          <w:sz w:val="24"/>
        </w:rPr>
        <w:t>Q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formohet nj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r penale vazhduese, </w:t>
      </w:r>
      <w:r w:rsidR="00524771">
        <w:rPr>
          <w:rFonts w:ascii="Times New Roman" w:hAnsi="Times New Roman" w:cs="Times New Roman"/>
          <w:sz w:val="24"/>
        </w:rPr>
        <w:t>sipas doktrin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 xml:space="preserve">s, </w:t>
      </w:r>
      <w:r w:rsidRPr="00450966">
        <w:rPr>
          <w:rFonts w:ascii="Times New Roman" w:hAnsi="Times New Roman" w:cs="Times New Roman"/>
          <w:sz w:val="24"/>
        </w:rPr>
        <w:t>k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rkohen disa elemente objektiv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e subjektiv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,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cilat mund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sojn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rtetimin e lidhjes s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vazhdim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midis tyre.</w:t>
      </w:r>
    </w:p>
    <w:p w:rsidR="00A44EFF" w:rsidRPr="00450966" w:rsidRDefault="00A44EFF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30553B" w:rsidRDefault="0030553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450966">
        <w:rPr>
          <w:rFonts w:ascii="Times New Roman" w:hAnsi="Times New Roman" w:cs="Times New Roman"/>
          <w:sz w:val="24"/>
        </w:rPr>
        <w:t>Sa i</w:t>
      </w:r>
      <w:r w:rsidR="00A046E2">
        <w:rPr>
          <w:rFonts w:ascii="Times New Roman" w:hAnsi="Times New Roman" w:cs="Times New Roman"/>
          <w:sz w:val="24"/>
        </w:rPr>
        <w:t>u p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rket elementeve objektiv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lidhjes s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vazhdim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, k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rkohen:</w:t>
      </w:r>
    </w:p>
    <w:p w:rsidR="00A44EFF" w:rsidRPr="00450966" w:rsidRDefault="00A44EFF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C57DA" w:rsidRDefault="007C57DA" w:rsidP="007C57DA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66E61">
        <w:rPr>
          <w:rFonts w:ascii="Times New Roman" w:hAnsi="Times New Roman" w:cs="Times New Roman"/>
          <w:i/>
          <w:sz w:val="24"/>
          <w:u w:val="single"/>
        </w:rPr>
        <w:t>Veprimet ose mosveprimet 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p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rb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jn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elementet e s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nj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jt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s vep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r penale ose figura 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tjera 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nj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jt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s natyr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ose lloj</w:t>
      </w:r>
      <w:r>
        <w:rPr>
          <w:rFonts w:ascii="Times New Roman" w:hAnsi="Times New Roman" w:cs="Times New Roman"/>
          <w:sz w:val="24"/>
        </w:rPr>
        <w:t>.</w:t>
      </w:r>
      <w:r w:rsidRPr="007C57DA">
        <w:t xml:space="preserve"> </w:t>
      </w:r>
      <w:r w:rsidRPr="007C57DA"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doktrin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dhe n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praktik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n e vendeve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tjera (p.sh. Gjermani</w:t>
      </w:r>
      <w:r w:rsidR="008A7B82">
        <w:rPr>
          <w:rFonts w:ascii="Times New Roman" w:hAnsi="Times New Roman" w:cs="Times New Roman"/>
          <w:sz w:val="24"/>
        </w:rPr>
        <w:t>, sipas doktrin</w:t>
      </w:r>
      <w:r w:rsidR="00334A8C">
        <w:rPr>
          <w:rFonts w:ascii="Times New Roman" w:hAnsi="Times New Roman" w:cs="Times New Roman"/>
          <w:sz w:val="24"/>
        </w:rPr>
        <w:t>ë</w:t>
      </w:r>
      <w:r w:rsidR="008A7B82">
        <w:rPr>
          <w:rFonts w:ascii="Times New Roman" w:hAnsi="Times New Roman" w:cs="Times New Roman"/>
          <w:sz w:val="24"/>
        </w:rPr>
        <w:t>s s</w:t>
      </w:r>
      <w:r w:rsidR="00334A8C">
        <w:rPr>
          <w:rFonts w:ascii="Times New Roman" w:hAnsi="Times New Roman" w:cs="Times New Roman"/>
          <w:sz w:val="24"/>
        </w:rPr>
        <w:t>ë</w:t>
      </w:r>
      <w:r w:rsidR="008A7B82">
        <w:rPr>
          <w:rFonts w:ascii="Times New Roman" w:hAnsi="Times New Roman" w:cs="Times New Roman"/>
          <w:sz w:val="24"/>
        </w:rPr>
        <w:t xml:space="preserve"> shkuar</w:t>
      </w:r>
      <w:r w:rsidRPr="007C57DA">
        <w:rPr>
          <w:rFonts w:ascii="Times New Roman" w:hAnsi="Times New Roman" w:cs="Times New Roman"/>
          <w:sz w:val="24"/>
        </w:rPr>
        <w:t xml:space="preserve">), 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pranuar se vazhdim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sia 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e mundur, p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r shembull, midis vjedhjes s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thjesht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dhe asaj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kryer n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rrethana r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nduese, nd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rmjet plagosjes s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leht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dhe asaj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r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nd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. Nga ana tjet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r, legjislacioni italian pranon q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veprimet ose mosveprimet mund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prekin dhe dispozita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ndryshme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ligjit penal, me kushtin q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veprimtaria e autorit t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 xml:space="preserve"> udh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hiqet nga i nj</w:t>
      </w:r>
      <w:r w:rsidR="00334A8C">
        <w:rPr>
          <w:rFonts w:ascii="Times New Roman" w:hAnsi="Times New Roman" w:cs="Times New Roman"/>
          <w:sz w:val="24"/>
        </w:rPr>
        <w:t>ë</w:t>
      </w:r>
      <w:r w:rsidRPr="007C57DA">
        <w:rPr>
          <w:rFonts w:ascii="Times New Roman" w:hAnsi="Times New Roman" w:cs="Times New Roman"/>
          <w:sz w:val="24"/>
        </w:rPr>
        <w:t>jti mendim kriminal.</w:t>
      </w:r>
      <w:r>
        <w:rPr>
          <w:rFonts w:ascii="Times New Roman" w:hAnsi="Times New Roman" w:cs="Times New Roman"/>
          <w:sz w:val="24"/>
        </w:rPr>
        <w:t xml:space="preserve">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plot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sohet kushti q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 vazhduese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ngjashme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ato raste kur autori, duke kryer shum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akte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pasnj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sh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m dhe duke shkaktuar pasoj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suar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s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penale,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rgjigjet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form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 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kryerjes (p.sh.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se ka realizuar shum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akte vjedhjeje sipas nenit 134/1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Kodit Penal, por vlera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rfundimtare e vjedhjes 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e madhe, vepra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sohet vjedhje me pasoja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nda</w:t>
      </w:r>
      <w:r w:rsidR="00A903C5">
        <w:rPr>
          <w:rFonts w:ascii="Times New Roman" w:hAnsi="Times New Roman" w:cs="Times New Roman"/>
          <w:sz w:val="24"/>
        </w:rPr>
        <w:t>). Por nuk mund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 penale vazhduese 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se autori kryen vjedhje, mashtrim vjedhje me dhun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apo me arm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, etj. </w:t>
      </w:r>
    </w:p>
    <w:p w:rsidR="00811BFD" w:rsidRDefault="00811BFD" w:rsidP="00811BF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30553B" w:rsidRDefault="0030553B" w:rsidP="00E2224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66E61">
        <w:rPr>
          <w:rFonts w:ascii="Times New Roman" w:hAnsi="Times New Roman" w:cs="Times New Roman"/>
          <w:i/>
          <w:sz w:val="24"/>
          <w:u w:val="single"/>
        </w:rPr>
        <w:t>Cenimi ose v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nia n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rrezik e 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 xml:space="preserve"> nj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jt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s marr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dh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nie juridike</w:t>
      </w:r>
      <w:r w:rsidRPr="00450966">
        <w:rPr>
          <w:rFonts w:ascii="Times New Roman" w:hAnsi="Times New Roman" w:cs="Times New Roman"/>
          <w:sz w:val="24"/>
        </w:rPr>
        <w:t>. N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k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kuptim, veprimet ose mosveprimet duhet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prekin ose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rrezik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n marr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dh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nie juridike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mbrojtur nga ligji penal. Kjo marr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dh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nie, p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r shkak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vepr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 penale vazhduese, duhet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soj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cenim gradual. Si rregull, legjislacione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ndryshm</w:t>
      </w:r>
      <w:r w:rsidR="008641F7">
        <w:rPr>
          <w:rFonts w:ascii="Times New Roman" w:hAnsi="Times New Roman" w:cs="Times New Roman"/>
          <w:sz w:val="24"/>
        </w:rPr>
        <w:t>e nuk pranojn</w:t>
      </w:r>
      <w:r w:rsidR="00334A8C">
        <w:rPr>
          <w:rFonts w:ascii="Times New Roman" w:hAnsi="Times New Roman" w:cs="Times New Roman"/>
          <w:sz w:val="24"/>
        </w:rPr>
        <w:t>ë</w:t>
      </w:r>
      <w:r w:rsidR="008641F7">
        <w:rPr>
          <w:rFonts w:ascii="Times New Roman" w:hAnsi="Times New Roman" w:cs="Times New Roman"/>
          <w:sz w:val="24"/>
        </w:rPr>
        <w:t xml:space="preserve"> cenimin ose v</w:t>
      </w:r>
      <w:r w:rsidR="00334A8C">
        <w:rPr>
          <w:rFonts w:ascii="Times New Roman" w:hAnsi="Times New Roman" w:cs="Times New Roman"/>
          <w:sz w:val="24"/>
        </w:rPr>
        <w:t>ë</w:t>
      </w:r>
      <w:r w:rsidR="008641F7">
        <w:rPr>
          <w:rFonts w:ascii="Times New Roman" w:hAnsi="Times New Roman" w:cs="Times New Roman"/>
          <w:sz w:val="24"/>
        </w:rPr>
        <w:t>ni</w:t>
      </w:r>
      <w:r w:rsidRPr="00450966">
        <w:rPr>
          <w:rFonts w:ascii="Times New Roman" w:hAnsi="Times New Roman" w:cs="Times New Roman"/>
          <w:sz w:val="24"/>
        </w:rPr>
        <w:t>en n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rrezik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drejtave dhe lirive thelb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sisht personale si jeta, integriteti trupor, nderi, liria vetjake dhe seksuale, morali, etj.,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cilat nuk mund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bashkohen nj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vetme n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se u p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rkasin personave t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 xml:space="preserve"> ndrysh</w:t>
      </w:r>
      <w:r w:rsidR="00334A8C">
        <w:rPr>
          <w:rFonts w:ascii="Times New Roman" w:hAnsi="Times New Roman" w:cs="Times New Roman"/>
          <w:sz w:val="24"/>
        </w:rPr>
        <w:t>ë</w:t>
      </w:r>
      <w:r w:rsidRPr="00450966">
        <w:rPr>
          <w:rFonts w:ascii="Times New Roman" w:hAnsi="Times New Roman" w:cs="Times New Roman"/>
          <w:sz w:val="24"/>
        </w:rPr>
        <w:t>m.</w:t>
      </w:r>
      <w:r w:rsidR="00A903C5">
        <w:rPr>
          <w:rFonts w:ascii="Times New Roman" w:hAnsi="Times New Roman" w:cs="Times New Roman"/>
          <w:sz w:val="24"/>
        </w:rPr>
        <w:t xml:space="preserve"> Pra, </w:t>
      </w:r>
      <w:r w:rsidR="00A903C5" w:rsidRPr="00166E61">
        <w:rPr>
          <w:rFonts w:ascii="Times New Roman" w:hAnsi="Times New Roman" w:cs="Times New Roman"/>
          <w:i/>
          <w:sz w:val="24"/>
        </w:rPr>
        <w:t>kushti p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>r 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drejtat dhe lirit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thelb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>sisht personale, q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ket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vep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r penale vazhduese, 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>sht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q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ato t’i p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>rkasin 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 xml:space="preserve"> nj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A903C5" w:rsidRPr="00166E61">
        <w:rPr>
          <w:rFonts w:ascii="Times New Roman" w:hAnsi="Times New Roman" w:cs="Times New Roman"/>
          <w:i/>
          <w:sz w:val="24"/>
        </w:rPr>
        <w:t>jtit subjekt</w:t>
      </w:r>
      <w:r w:rsidR="00A903C5">
        <w:rPr>
          <w:rFonts w:ascii="Times New Roman" w:hAnsi="Times New Roman" w:cs="Times New Roman"/>
          <w:sz w:val="24"/>
        </w:rPr>
        <w:t>. P.sh., mund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 penale vazhduese 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se autori fyen duke shfryt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zuar rastin, 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nyr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pand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rprer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(çdo dit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),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jtin person, por nuk mund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sohet si vep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 penale vazhduese fyerja q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iu drejtohet shum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personave. 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doktrin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dhe praktik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gjyq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sore pranohet, nga ana tjet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r, q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do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konsiderohet vep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 penale vazhduese 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se vidhen p.sh. sende q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iu p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rkasin pronar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ve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ndrysh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m,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gjendura n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A903C5">
        <w:rPr>
          <w:rFonts w:ascii="Times New Roman" w:hAnsi="Times New Roman" w:cs="Times New Roman"/>
          <w:sz w:val="24"/>
        </w:rPr>
        <w:t>jtin objekt.</w:t>
      </w:r>
    </w:p>
    <w:p w:rsidR="00811BFD" w:rsidRPr="00450966" w:rsidRDefault="00811BFD" w:rsidP="00811BF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A903C5" w:rsidRDefault="00334A8C" w:rsidP="00E2224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  <w:u w:val="single"/>
        </w:rPr>
        <w:t xml:space="preserve">Mënyra e njëjtë e kryerjes së veprës penale </w:t>
      </w:r>
      <w:r w:rsidR="00FE0616" w:rsidRPr="00166E61">
        <w:rPr>
          <w:rFonts w:ascii="Times New Roman" w:hAnsi="Times New Roman" w:cs="Times New Roman"/>
          <w:i/>
          <w:sz w:val="24"/>
          <w:u w:val="single"/>
        </w:rPr>
        <w:t>ose n</w:t>
      </w:r>
      <w:r w:rsidR="0030553B" w:rsidRPr="00166E61">
        <w:rPr>
          <w:rFonts w:ascii="Times New Roman" w:hAnsi="Times New Roman" w:cs="Times New Roman"/>
          <w:i/>
          <w:sz w:val="24"/>
          <w:u w:val="single"/>
        </w:rPr>
        <w:t>gjashm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30553B" w:rsidRPr="00166E61">
        <w:rPr>
          <w:rFonts w:ascii="Times New Roman" w:hAnsi="Times New Roman" w:cs="Times New Roman"/>
          <w:i/>
          <w:sz w:val="24"/>
          <w:u w:val="single"/>
        </w:rPr>
        <w:t xml:space="preserve">ria 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>e veprimeve dhe mosveprimeve, q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n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>nkupton se p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>r t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konfiguruar vepr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>n penale vazhduese, duhet q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aktet e veçanta t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lidhen n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m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>nyr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objektive midis tyre, q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 xml:space="preserve"> i jep pamjen vazhduese vepr</w:t>
      </w:r>
      <w:r>
        <w:rPr>
          <w:rFonts w:ascii="Times New Roman" w:hAnsi="Times New Roman" w:cs="Times New Roman"/>
          <w:i/>
          <w:sz w:val="24"/>
          <w:u w:val="single"/>
        </w:rPr>
        <w:t>ë</w:t>
      </w:r>
      <w:r w:rsidR="00A903C5" w:rsidRPr="00166E61">
        <w:rPr>
          <w:rFonts w:ascii="Times New Roman" w:hAnsi="Times New Roman" w:cs="Times New Roman"/>
          <w:i/>
          <w:sz w:val="24"/>
          <w:u w:val="single"/>
        </w:rPr>
        <w:t>s penale</w:t>
      </w:r>
      <w:r w:rsidR="00A903C5">
        <w:rPr>
          <w:rFonts w:ascii="Times New Roman" w:hAnsi="Times New Roman" w:cs="Times New Roman"/>
          <w:sz w:val="24"/>
        </w:rPr>
        <w:t>.</w:t>
      </w:r>
      <w:r w:rsidR="00FE0616">
        <w:rPr>
          <w:rFonts w:ascii="Times New Roman" w:hAnsi="Times New Roman" w:cs="Times New Roman"/>
          <w:sz w:val="24"/>
        </w:rPr>
        <w:t xml:space="preserve">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raste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caktuara, ky kriter mund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plot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sohet nga figura e vepr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s </w:t>
      </w:r>
      <w:r w:rsidR="00FE0616">
        <w:rPr>
          <w:rFonts w:ascii="Times New Roman" w:hAnsi="Times New Roman" w:cs="Times New Roman"/>
          <w:sz w:val="24"/>
        </w:rPr>
        <w:lastRenderedPageBreak/>
        <w:t>penale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parashikuar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ligj, ose plot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sohet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momentin kur konsumohen disa akte q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pasojn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nj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ri-tjetrin, duke plot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suar kushtet e vepr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 penale vazhduese, sipas p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rkufizimit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b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nga doktrina. Kushti p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 homogjenitet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vepr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 plot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sohet edhe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rastet kur nj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ri nga aktet 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sht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kryer nd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rsa tjetri ka mbetur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tentativ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(p.sh.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episodet e vjedhjes). Vepra vazhduese mund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konsumohet edhe me episode veprimi ose mosveprimi (p.sh. roja i objektit q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vidhet).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elementin e ngjashm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ris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mund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vlej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edhe vendi i kryerjes s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vepr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 penale, i cili sh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rben p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r konfigurimin e vepr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 vazhduese (p.sh. vjedhja nga e nj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jta banes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), sepse mund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son vijim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si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kryerjen e akteve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nj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jta, por gjithsesi nuk 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sht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kriter i domosdosh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>m, pasi vepra vazhduese mund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kryhet dhe n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vende t</w:t>
      </w:r>
      <w:r>
        <w:rPr>
          <w:rFonts w:ascii="Times New Roman" w:hAnsi="Times New Roman" w:cs="Times New Roman"/>
          <w:sz w:val="24"/>
        </w:rPr>
        <w:t>ë</w:t>
      </w:r>
      <w:r w:rsidR="00FE0616">
        <w:rPr>
          <w:rFonts w:ascii="Times New Roman" w:hAnsi="Times New Roman" w:cs="Times New Roman"/>
          <w:sz w:val="24"/>
        </w:rPr>
        <w:t xml:space="preserve"> ndryshme.</w:t>
      </w:r>
    </w:p>
    <w:p w:rsidR="00811BFD" w:rsidRDefault="00811BFD" w:rsidP="00811BF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30553B" w:rsidRPr="00450966" w:rsidRDefault="00FE0616" w:rsidP="00E2224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66E61">
        <w:rPr>
          <w:rFonts w:ascii="Times New Roman" w:hAnsi="Times New Roman" w:cs="Times New Roman"/>
          <w:i/>
          <w:sz w:val="24"/>
        </w:rPr>
        <w:t>V</w:t>
      </w:r>
      <w:r w:rsidR="0030553B" w:rsidRPr="00166E61">
        <w:rPr>
          <w:rFonts w:ascii="Times New Roman" w:hAnsi="Times New Roman" w:cs="Times New Roman"/>
          <w:i/>
          <w:sz w:val="24"/>
        </w:rPr>
        <w:t>azhdim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30553B" w:rsidRPr="00166E61">
        <w:rPr>
          <w:rFonts w:ascii="Times New Roman" w:hAnsi="Times New Roman" w:cs="Times New Roman"/>
          <w:i/>
          <w:sz w:val="24"/>
        </w:rPr>
        <w:t>sia e veprimeve ose mosveprimeve t</w:t>
      </w:r>
      <w:r w:rsidR="00334A8C">
        <w:rPr>
          <w:rFonts w:ascii="Times New Roman" w:hAnsi="Times New Roman" w:cs="Times New Roman"/>
          <w:i/>
          <w:sz w:val="24"/>
        </w:rPr>
        <w:t>ë</w:t>
      </w:r>
      <w:r w:rsidR="0030553B" w:rsidRPr="00166E61">
        <w:rPr>
          <w:rFonts w:ascii="Times New Roman" w:hAnsi="Times New Roman" w:cs="Times New Roman"/>
          <w:i/>
          <w:sz w:val="24"/>
        </w:rPr>
        <w:t xml:space="preserve"> ndryshme</w:t>
      </w:r>
      <w:r w:rsidRPr="00166E61">
        <w:rPr>
          <w:rFonts w:ascii="Times New Roman" w:hAnsi="Times New Roman" w:cs="Times New Roman"/>
          <w:i/>
          <w:sz w:val="24"/>
        </w:rPr>
        <w:t xml:space="preserve"> (lidhja kohore</w:t>
      </w:r>
      <w:r w:rsidR="00334A8C">
        <w:rPr>
          <w:rFonts w:ascii="Times New Roman" w:hAnsi="Times New Roman" w:cs="Times New Roman"/>
          <w:i/>
          <w:sz w:val="24"/>
        </w:rPr>
        <w:t xml:space="preserve"> dhe në hapësirë</w:t>
      </w:r>
      <w:r w:rsidRPr="00166E61">
        <w:rPr>
          <w:rFonts w:ascii="Times New Roman" w:hAnsi="Times New Roman" w:cs="Times New Roman"/>
          <w:i/>
          <w:sz w:val="24"/>
        </w:rPr>
        <w:t>)</w:t>
      </w:r>
      <w:r w:rsidR="0030553B" w:rsidRPr="00450966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A046E2">
        <w:rPr>
          <w:rFonts w:ascii="Times New Roman" w:hAnsi="Times New Roman" w:cs="Times New Roman"/>
          <w:sz w:val="24"/>
        </w:rPr>
        <w:t>Sipas k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tij kushti, aktet duhet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jen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kryer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jo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, por nj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ri pas tjetrit,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vijim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si q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nd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rpritet nga intervale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shkurtra kohore. Intervalet kohore nuk duhet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aq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shkurtra sa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bashkojn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gjith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aktet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veprim unik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kuptimin ligjor (p.sh. kur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jtin interval kohor e godet duke e plagosur viktim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n dhe menj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her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pas e vret). Nga ana tjet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r, intervalet kohore nuk duhet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jen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aq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gjata, saq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vijim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sia objektive e akteve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jet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e nd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rprer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(p.sh. nuk mund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vijim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si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se autori kryen nj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vjedhje sot dhe tjetr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n pas 2 muajsh).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raste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tilla, duhet 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merret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konsiderat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konkurimi real i veprave penale. Gjithçka varet nga rasti konkret si dhe nga fakti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se figura e vepr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 penale mund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son kryerjen e saj n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>nyr</w:t>
      </w:r>
      <w:r w:rsidR="00334A8C">
        <w:rPr>
          <w:rFonts w:ascii="Times New Roman" w:hAnsi="Times New Roman" w:cs="Times New Roman"/>
          <w:sz w:val="24"/>
        </w:rPr>
        <w:t>ë</w:t>
      </w:r>
      <w:r w:rsidR="00A046E2">
        <w:rPr>
          <w:rFonts w:ascii="Times New Roman" w:hAnsi="Times New Roman" w:cs="Times New Roman"/>
          <w:sz w:val="24"/>
        </w:rPr>
        <w:t xml:space="preserve"> vazhduese.</w:t>
      </w:r>
    </w:p>
    <w:p w:rsidR="00450966" w:rsidRDefault="00450966" w:rsidP="00E22243">
      <w:pPr>
        <w:spacing w:after="0" w:line="276" w:lineRule="auto"/>
        <w:jc w:val="both"/>
      </w:pPr>
    </w:p>
    <w:p w:rsidR="004D1049" w:rsidRDefault="00A046E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Kriteret subjektiv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</w:t>
      </w:r>
      <w:r w:rsidR="004D1049" w:rsidRPr="008E204D">
        <w:rPr>
          <w:rFonts w:ascii="Times New Roman" w:hAnsi="Times New Roman" w:cs="Times New Roman"/>
          <w:sz w:val="24"/>
        </w:rPr>
        <w:t>q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8E204D">
        <w:rPr>
          <w:rFonts w:ascii="Times New Roman" w:hAnsi="Times New Roman" w:cs="Times New Roman"/>
          <w:sz w:val="24"/>
        </w:rPr>
        <w:t xml:space="preserve"> du</w:t>
      </w:r>
      <w:r w:rsidR="00B97FFD" w:rsidRPr="008E204D">
        <w:rPr>
          <w:rFonts w:ascii="Times New Roman" w:hAnsi="Times New Roman" w:cs="Times New Roman"/>
          <w:sz w:val="24"/>
        </w:rPr>
        <w:t>h</w:t>
      </w:r>
      <w:r w:rsidR="004D1049" w:rsidRPr="008E204D">
        <w:rPr>
          <w:rFonts w:ascii="Times New Roman" w:hAnsi="Times New Roman" w:cs="Times New Roman"/>
          <w:sz w:val="24"/>
        </w:rPr>
        <w:t>et t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8E204D">
        <w:rPr>
          <w:rFonts w:ascii="Times New Roman" w:hAnsi="Times New Roman" w:cs="Times New Roman"/>
          <w:sz w:val="24"/>
        </w:rPr>
        <w:t xml:space="preserve"> paraqes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8E204D">
        <w:rPr>
          <w:rFonts w:ascii="Times New Roman" w:hAnsi="Times New Roman" w:cs="Times New Roman"/>
          <w:sz w:val="24"/>
        </w:rPr>
        <w:t xml:space="preserve"> vepra penale vazhduese jan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8E204D">
        <w:rPr>
          <w:rFonts w:ascii="Times New Roman" w:hAnsi="Times New Roman" w:cs="Times New Roman"/>
          <w:sz w:val="24"/>
        </w:rPr>
        <w:t>:</w:t>
      </w:r>
    </w:p>
    <w:p w:rsidR="00811BFD" w:rsidRPr="008E204D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A046E2" w:rsidRDefault="00A046E2" w:rsidP="00E22243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66E61">
        <w:rPr>
          <w:rFonts w:ascii="Times New Roman" w:hAnsi="Times New Roman" w:cs="Times New Roman"/>
          <w:i/>
          <w:sz w:val="24"/>
          <w:u w:val="single"/>
        </w:rPr>
        <w:t>I nj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jti autor i vepr</w:t>
      </w:r>
      <w:r w:rsidR="00334A8C">
        <w:rPr>
          <w:rFonts w:ascii="Times New Roman" w:hAnsi="Times New Roman" w:cs="Times New Roman"/>
          <w:i/>
          <w:sz w:val="24"/>
          <w:u w:val="single"/>
        </w:rPr>
        <w:t>ë</w:t>
      </w:r>
      <w:r w:rsidRPr="00166E61">
        <w:rPr>
          <w:rFonts w:ascii="Times New Roman" w:hAnsi="Times New Roman" w:cs="Times New Roman"/>
          <w:i/>
          <w:sz w:val="24"/>
          <w:u w:val="single"/>
        </w:rPr>
        <w:t>s</w:t>
      </w:r>
      <w:r>
        <w:rPr>
          <w:rFonts w:ascii="Times New Roman" w:hAnsi="Times New Roman" w:cs="Times New Roman"/>
          <w:sz w:val="24"/>
        </w:rPr>
        <w:t>.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kuptim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rolit q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kryej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, autori mund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jet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i vet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m ose bashk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pun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tor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vepr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 penale vazhduese, por nuk mund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konsiderohet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 vazhduese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se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rin prej episodeve 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autor</w:t>
      </w:r>
      <w:r w:rsidR="000E79E6">
        <w:rPr>
          <w:rFonts w:ascii="Times New Roman" w:hAnsi="Times New Roman" w:cs="Times New Roman"/>
          <w:sz w:val="24"/>
        </w:rPr>
        <w:t xml:space="preserve"> i drejtp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rdrejt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, nd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rsa n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 xml:space="preserve"> episod tjet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r ka cil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sin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 xml:space="preserve"> e bashk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pun</w:t>
      </w:r>
      <w:r w:rsidR="00334A8C">
        <w:rPr>
          <w:rFonts w:ascii="Times New Roman" w:hAnsi="Times New Roman" w:cs="Times New Roman"/>
          <w:sz w:val="24"/>
        </w:rPr>
        <w:t>ë</w:t>
      </w:r>
      <w:r w:rsidR="000E79E6">
        <w:rPr>
          <w:rFonts w:ascii="Times New Roman" w:hAnsi="Times New Roman" w:cs="Times New Roman"/>
          <w:sz w:val="24"/>
        </w:rPr>
        <w:t>torit.</w:t>
      </w:r>
      <w:r>
        <w:rPr>
          <w:rFonts w:ascii="Times New Roman" w:hAnsi="Times New Roman" w:cs="Times New Roman"/>
          <w:sz w:val="24"/>
        </w:rPr>
        <w:t xml:space="preserve"> </w:t>
      </w:r>
    </w:p>
    <w:p w:rsidR="00811BFD" w:rsidRDefault="00811BFD" w:rsidP="00811BF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151C27" w:rsidRPr="00524771" w:rsidRDefault="000E79E6" w:rsidP="000E79E6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66E61">
        <w:rPr>
          <w:rFonts w:ascii="Times New Roman" w:hAnsi="Times New Roman" w:cs="Times New Roman"/>
          <w:i/>
          <w:sz w:val="24"/>
          <w:u w:val="single"/>
        </w:rPr>
        <w:t>Mendimi unik kriminal</w:t>
      </w:r>
      <w:r w:rsidRPr="00524771">
        <w:rPr>
          <w:rFonts w:ascii="Times New Roman" w:hAnsi="Times New Roman" w:cs="Times New Roman"/>
          <w:sz w:val="24"/>
        </w:rPr>
        <w:t>.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k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kuptim, vepra penale vazhduese kryhet me faj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form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n e dashjes, si rregull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llimshme, pasi autori ka 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rfytyruar paraprakisht kryerjen e vepr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 penale,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ndar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episode. </w:t>
      </w:r>
      <w:r w:rsidR="00524771" w:rsidRPr="00524771">
        <w:rPr>
          <w:rFonts w:ascii="Times New Roman" w:hAnsi="Times New Roman" w:cs="Times New Roman"/>
          <w:sz w:val="24"/>
        </w:rPr>
        <w:t>Sa i p</w:t>
      </w:r>
      <w:r w:rsidR="00334A8C">
        <w:rPr>
          <w:rFonts w:ascii="Times New Roman" w:hAnsi="Times New Roman" w:cs="Times New Roman"/>
          <w:sz w:val="24"/>
        </w:rPr>
        <w:t>ë</w:t>
      </w:r>
      <w:r w:rsidR="00524771" w:rsidRPr="00524771">
        <w:rPr>
          <w:rFonts w:ascii="Times New Roman" w:hAnsi="Times New Roman" w:cs="Times New Roman"/>
          <w:sz w:val="24"/>
        </w:rPr>
        <w:t>rket k</w:t>
      </w:r>
      <w:r w:rsidR="00334A8C">
        <w:rPr>
          <w:rFonts w:ascii="Times New Roman" w:hAnsi="Times New Roman" w:cs="Times New Roman"/>
          <w:sz w:val="24"/>
        </w:rPr>
        <w:t>ë</w:t>
      </w:r>
      <w:r w:rsidR="00524771" w:rsidRPr="00524771">
        <w:rPr>
          <w:rFonts w:ascii="Times New Roman" w:hAnsi="Times New Roman" w:cs="Times New Roman"/>
          <w:sz w:val="24"/>
        </w:rPr>
        <w:t xml:space="preserve">tij kriteri, </w:t>
      </w:r>
      <w:r w:rsidR="00334A8C">
        <w:rPr>
          <w:rFonts w:ascii="Times New Roman" w:hAnsi="Times New Roman" w:cs="Times New Roman"/>
          <w:sz w:val="24"/>
        </w:rPr>
        <w:t>ë</w:t>
      </w:r>
      <w:r w:rsidR="00524771" w:rsidRPr="00524771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="00524771" w:rsidRPr="00524771">
        <w:rPr>
          <w:rFonts w:ascii="Times New Roman" w:hAnsi="Times New Roman" w:cs="Times New Roman"/>
          <w:sz w:val="24"/>
        </w:rPr>
        <w:t xml:space="preserve"> pik</w:t>
      </w:r>
      <w:r w:rsidR="00334A8C">
        <w:rPr>
          <w:rFonts w:ascii="Times New Roman" w:hAnsi="Times New Roman" w:cs="Times New Roman"/>
          <w:sz w:val="24"/>
        </w:rPr>
        <w:t>ë</w:t>
      </w:r>
      <w:r w:rsidR="00524771" w:rsidRPr="00524771">
        <w:rPr>
          <w:rFonts w:ascii="Times New Roman" w:hAnsi="Times New Roman" w:cs="Times New Roman"/>
          <w:sz w:val="24"/>
        </w:rPr>
        <w:t>risht elementi q</w:t>
      </w:r>
      <w:r w:rsidR="00334A8C">
        <w:rPr>
          <w:rFonts w:ascii="Times New Roman" w:hAnsi="Times New Roman" w:cs="Times New Roman"/>
          <w:sz w:val="24"/>
        </w:rPr>
        <w:t>ë</w:t>
      </w:r>
      <w:r w:rsidR="00524771" w:rsidRPr="00524771">
        <w:rPr>
          <w:rFonts w:ascii="Times New Roman" w:hAnsi="Times New Roman" w:cs="Times New Roman"/>
          <w:sz w:val="24"/>
        </w:rPr>
        <w:t xml:space="preserve"> dallon konkurimin material nga vepra penale vazhduese. </w:t>
      </w:r>
      <w:r w:rsidRPr="00524771">
        <w:rPr>
          <w:rFonts w:ascii="Times New Roman" w:hAnsi="Times New Roman" w:cs="Times New Roman"/>
          <w:sz w:val="24"/>
        </w:rPr>
        <w:t xml:space="preserve">Uniteti i mendimit 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hallka lidh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se, 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rveç vijim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kohore, q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bashkon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gjith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aktet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vetme. Si rregull, mendimi kriminal 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i 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rgjithsh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m, mund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jet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i plot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ose i qart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fillim 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r momentet kryesore apo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veçanta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vepr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 penale ose formohet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nyr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plot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gjat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veprimtaris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kriminale. Pavar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sisht 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rpunimit q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son gjat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k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tij procesi, mendimi fillestar kriminal 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thelb nj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mendim unik dhe prej tij rrjedhin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gjith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aktet e veçant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, t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>t lidhen organikisht me nj</w:t>
      </w:r>
      <w:r w:rsidR="00334A8C">
        <w:rPr>
          <w:rFonts w:ascii="Times New Roman" w:hAnsi="Times New Roman" w:cs="Times New Roman"/>
          <w:sz w:val="24"/>
        </w:rPr>
        <w:t>ë</w:t>
      </w:r>
      <w:r w:rsidRPr="00524771">
        <w:rPr>
          <w:rFonts w:ascii="Times New Roman" w:hAnsi="Times New Roman" w:cs="Times New Roman"/>
          <w:sz w:val="24"/>
        </w:rPr>
        <w:t xml:space="preserve">ri-tjetrin. </w:t>
      </w:r>
      <w:r w:rsidR="00B97FFD" w:rsidRPr="00524771">
        <w:rPr>
          <w:rFonts w:ascii="Times New Roman" w:hAnsi="Times New Roman" w:cs="Times New Roman"/>
          <w:sz w:val="24"/>
        </w:rPr>
        <w:t xml:space="preserve">Një "vendim i përgjithshëm" për të kryer disa vepra penale të dënueshme – kryerja e të cilave është ende e pasigurt për sa i përket vendit, kohës dhe mënyrës - nuk justifikon </w:t>
      </w:r>
      <w:r w:rsidR="008E204D" w:rsidRPr="00524771">
        <w:rPr>
          <w:rFonts w:ascii="Times New Roman" w:hAnsi="Times New Roman" w:cs="Times New Roman"/>
          <w:sz w:val="24"/>
        </w:rPr>
        <w:t>pranimin e</w:t>
      </w:r>
      <w:r w:rsidR="00B97FFD" w:rsidRPr="00524771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 xml:space="preserve"> vepre penale vazhduese, por gjithmonë kërkon një "dashje t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 xml:space="preserve">rgjithshme”. Kjo kërkesë është kritikuar me të drejtë, sepse </w:t>
      </w:r>
      <w:r w:rsidR="00B97FFD" w:rsidRPr="00524771">
        <w:rPr>
          <w:rFonts w:ascii="Times New Roman" w:hAnsi="Times New Roman" w:cs="Times New Roman"/>
          <w:sz w:val="24"/>
        </w:rPr>
        <w:lastRenderedPageBreak/>
        <w:t>është absurde t'i jepet privilegji i vazhdim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 xml:space="preserve"> dhe rrjedhimisht i një akti të vetëm, dikujt që ka konceptuar që në fillim "dashjen e p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>rgjithshme" dhe përfiton çdo herë nga e njëjta mundësi p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 xml:space="preserve"> kryer vepr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>n penale (p.sh., abuzimi i p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>rs</w:t>
      </w:r>
      <w:r w:rsidR="00334A8C">
        <w:rPr>
          <w:rFonts w:ascii="Times New Roman" w:hAnsi="Times New Roman" w:cs="Times New Roman"/>
          <w:sz w:val="24"/>
        </w:rPr>
        <w:t>ë</w:t>
      </w:r>
      <w:r w:rsidR="00B97FFD" w:rsidRPr="00524771">
        <w:rPr>
          <w:rFonts w:ascii="Times New Roman" w:hAnsi="Times New Roman" w:cs="Times New Roman"/>
          <w:sz w:val="24"/>
        </w:rPr>
        <w:t xml:space="preserve">ritur me të njëjtin fëmijë), dhe në këtë mënyrë </w:t>
      </w:r>
      <w:r w:rsidR="00393AD0" w:rsidRPr="00524771">
        <w:rPr>
          <w:rFonts w:ascii="Times New Roman" w:hAnsi="Times New Roman" w:cs="Times New Roman"/>
          <w:sz w:val="24"/>
        </w:rPr>
        <w:t>nxjerr n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pah</w:t>
      </w:r>
      <w:r w:rsidR="00B97FFD" w:rsidRPr="00524771">
        <w:rPr>
          <w:rFonts w:ascii="Times New Roman" w:hAnsi="Times New Roman" w:cs="Times New Roman"/>
          <w:sz w:val="24"/>
        </w:rPr>
        <w:t xml:space="preserve"> një vullnet kriminal veçanërisht të fortë, në ndryshim nga ai që i nënshtrohet vazhdimisht tundimit që i paraqitet. </w:t>
      </w:r>
      <w:r w:rsidR="00393AD0" w:rsidRPr="00524771">
        <w:rPr>
          <w:rFonts w:ascii="Times New Roman" w:hAnsi="Times New Roman" w:cs="Times New Roman"/>
          <w:sz w:val="24"/>
        </w:rPr>
        <w:t>Gjithsesi, nuk do të ishte e saktë që 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</w:t>
      </w:r>
      <w:r w:rsidR="008E204D" w:rsidRPr="00524771">
        <w:rPr>
          <w:rFonts w:ascii="Times New Roman" w:hAnsi="Times New Roman" w:cs="Times New Roman"/>
          <w:sz w:val="24"/>
        </w:rPr>
        <w:t xml:space="preserve">shmangej </w:t>
      </w:r>
      <w:r w:rsidR="00393AD0" w:rsidRPr="00524771">
        <w:rPr>
          <w:rFonts w:ascii="Times New Roman" w:hAnsi="Times New Roman" w:cs="Times New Roman"/>
          <w:sz w:val="24"/>
        </w:rPr>
        <w:t>plot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sisht aspekti subjektiv i vepr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s</w:t>
      </w:r>
      <w:r w:rsidR="00393AD0" w:rsidRPr="00524771">
        <w:rPr>
          <w:rFonts w:ascii="Times New Roman" w:hAnsi="Times New Roman" w:cs="Times New Roman"/>
          <w:sz w:val="24"/>
        </w:rPr>
        <w:t xml:space="preserve"> vazhdues</w:t>
      </w:r>
      <w:r w:rsidR="00151C27" w:rsidRPr="00524771">
        <w:rPr>
          <w:rFonts w:ascii="Times New Roman" w:hAnsi="Times New Roman" w:cs="Times New Roman"/>
          <w:sz w:val="24"/>
        </w:rPr>
        <w:t>e</w:t>
      </w:r>
      <w:r w:rsidR="00393AD0" w:rsidRPr="00524771">
        <w:rPr>
          <w:rFonts w:ascii="Times New Roman" w:hAnsi="Times New Roman" w:cs="Times New Roman"/>
          <w:sz w:val="24"/>
        </w:rPr>
        <w:t>. Kriteri thjesht objektiv, duhet të p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soj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një kufizim. Sipas doktrin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s gjermane 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s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drejt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s penale "edhe kur dikush merr nj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vendim 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ri të nj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ose pothuajse të nj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, 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till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çdo vendim i m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vonsh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m p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rb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n vazhdimin e atij t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parsh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m, ekziston uniteti i dashjes dhe p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r pasoj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>, vepra vazhduese”. Ky është edhe parimi i mbështetur nga Gjykata Federale Zvicerane. Në këtë kuptim, kërk</w:t>
      </w:r>
      <w:r w:rsidR="00151C27" w:rsidRPr="00524771">
        <w:rPr>
          <w:rFonts w:ascii="Times New Roman" w:hAnsi="Times New Roman" w:cs="Times New Roman"/>
          <w:sz w:val="24"/>
        </w:rPr>
        <w:t>ohet</w:t>
      </w:r>
      <w:r w:rsidR="00393AD0" w:rsidRPr="00524771">
        <w:rPr>
          <w:rFonts w:ascii="Times New Roman" w:hAnsi="Times New Roman" w:cs="Times New Roman"/>
          <w:sz w:val="24"/>
        </w:rPr>
        <w:t xml:space="preserve"> </w:t>
      </w:r>
      <w:r w:rsidR="00151C27" w:rsidRPr="00524771">
        <w:rPr>
          <w:rFonts w:ascii="Times New Roman" w:hAnsi="Times New Roman" w:cs="Times New Roman"/>
          <w:sz w:val="24"/>
        </w:rPr>
        <w:t>një vlerësim i saktë i</w:t>
      </w:r>
      <w:r w:rsidR="00393AD0" w:rsidRPr="00524771">
        <w:rPr>
          <w:rFonts w:ascii="Times New Roman" w:hAnsi="Times New Roman" w:cs="Times New Roman"/>
          <w:sz w:val="24"/>
        </w:rPr>
        <w:t xml:space="preserve"> "përmbajtjes" së </w:t>
      </w:r>
      <w:r w:rsidR="00151C27" w:rsidRPr="00524771">
        <w:rPr>
          <w:rFonts w:ascii="Times New Roman" w:hAnsi="Times New Roman" w:cs="Times New Roman"/>
          <w:sz w:val="24"/>
        </w:rPr>
        <w:t>dashjes, nëse ajo</w:t>
      </w:r>
      <w:r w:rsidR="00393AD0" w:rsidRPr="00524771">
        <w:rPr>
          <w:rFonts w:ascii="Times New Roman" w:hAnsi="Times New Roman" w:cs="Times New Roman"/>
          <w:sz w:val="24"/>
        </w:rPr>
        <w:t xml:space="preserve"> </w:t>
      </w:r>
      <w:r w:rsidR="00151C27" w:rsidRPr="00524771">
        <w:rPr>
          <w:rFonts w:ascii="Times New Roman" w:hAnsi="Times New Roman" w:cs="Times New Roman"/>
          <w:sz w:val="24"/>
        </w:rPr>
        <w:t xml:space="preserve">synon kryerjen e </w:t>
      </w:r>
      <w:r w:rsidR="00393AD0" w:rsidRPr="00524771">
        <w:rPr>
          <w:rFonts w:ascii="Times New Roman" w:hAnsi="Times New Roman" w:cs="Times New Roman"/>
          <w:sz w:val="24"/>
        </w:rPr>
        <w:t>veprime</w:t>
      </w:r>
      <w:r w:rsidR="00151C27" w:rsidRPr="00524771">
        <w:rPr>
          <w:rFonts w:ascii="Times New Roman" w:hAnsi="Times New Roman" w:cs="Times New Roman"/>
          <w:sz w:val="24"/>
        </w:rPr>
        <w:t>ve të pavarura</w:t>
      </w:r>
      <w:r w:rsidR="00393AD0" w:rsidRPr="00524771">
        <w:rPr>
          <w:rFonts w:ascii="Times New Roman" w:hAnsi="Times New Roman" w:cs="Times New Roman"/>
          <w:sz w:val="24"/>
        </w:rPr>
        <w:t xml:space="preserve"> apo jo. Vendimtar</w:t>
      </w:r>
      <w:r w:rsidR="00151C27" w:rsidRPr="00524771">
        <w:rPr>
          <w:rFonts w:ascii="Times New Roman" w:hAnsi="Times New Roman" w:cs="Times New Roman"/>
          <w:sz w:val="24"/>
        </w:rPr>
        <w:t>e</w:t>
      </w:r>
      <w:r w:rsidR="00393AD0" w:rsidRPr="00524771">
        <w:rPr>
          <w:rFonts w:ascii="Times New Roman" w:hAnsi="Times New Roman" w:cs="Times New Roman"/>
          <w:sz w:val="24"/>
        </w:rPr>
        <w:t xml:space="preserve"> është, në të gjitha rastet, </w:t>
      </w:r>
      <w:r w:rsidR="00151C27" w:rsidRPr="00524771">
        <w:rPr>
          <w:rFonts w:ascii="Times New Roman" w:hAnsi="Times New Roman" w:cs="Times New Roman"/>
          <w:sz w:val="24"/>
        </w:rPr>
        <w:t>situata e p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rgjithshme e brendshme dhe e</w:t>
      </w:r>
      <w:r w:rsidR="00393AD0" w:rsidRPr="00524771">
        <w:rPr>
          <w:rFonts w:ascii="Times New Roman" w:hAnsi="Times New Roman" w:cs="Times New Roman"/>
          <w:sz w:val="24"/>
        </w:rPr>
        <w:t xml:space="preserve"> jashtme. </w:t>
      </w:r>
      <w:r w:rsidR="00151C27" w:rsidRPr="00524771"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rputhje t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plot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me k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kriter, 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rrethana e sipas s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s </w:t>
      </w:r>
      <w:r w:rsidR="00393AD0" w:rsidRPr="00524771">
        <w:rPr>
          <w:rFonts w:ascii="Times New Roman" w:hAnsi="Times New Roman" w:cs="Times New Roman"/>
          <w:sz w:val="24"/>
        </w:rPr>
        <w:t xml:space="preserve">autori e merr </w:t>
      </w:r>
      <w:r w:rsidR="00151C27" w:rsidRPr="00524771">
        <w:rPr>
          <w:rFonts w:ascii="Times New Roman" w:hAnsi="Times New Roman" w:cs="Times New Roman"/>
          <w:sz w:val="24"/>
        </w:rPr>
        <w:t>vendimin</w:t>
      </w:r>
      <w:r w:rsidR="00393AD0" w:rsidRPr="00524771">
        <w:rPr>
          <w:rFonts w:ascii="Times New Roman" w:hAnsi="Times New Roman" w:cs="Times New Roman"/>
          <w:sz w:val="24"/>
        </w:rPr>
        <w:t xml:space="preserve"> pak nga pak, si dhe fakti i "dorëzimit të përsëritur ndaj të njëjtit tundim". Për rrjedhojë, situata e jashtme dhe e brendshme fitojnë një vlerësim </w:t>
      </w:r>
      <w:r w:rsidR="008E204D" w:rsidRPr="00524771">
        <w:rPr>
          <w:rFonts w:ascii="Times New Roman" w:hAnsi="Times New Roman" w:cs="Times New Roman"/>
          <w:sz w:val="24"/>
        </w:rPr>
        <w:t xml:space="preserve">të ekuilibruar për sa i përket </w:t>
      </w:r>
      <w:r w:rsidR="00393AD0" w:rsidRPr="00524771">
        <w:rPr>
          <w:rFonts w:ascii="Times New Roman" w:hAnsi="Times New Roman" w:cs="Times New Roman"/>
          <w:sz w:val="24"/>
        </w:rPr>
        <w:t>qëllimit të njohjes së vepr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s vazhduese</w:t>
      </w:r>
      <w:r w:rsidR="00393AD0" w:rsidRPr="00524771">
        <w:rPr>
          <w:rFonts w:ascii="Times New Roman" w:hAnsi="Times New Roman" w:cs="Times New Roman"/>
          <w:sz w:val="24"/>
        </w:rPr>
        <w:t>. Ky kr</w:t>
      </w:r>
      <w:r w:rsidR="00151C27" w:rsidRPr="00524771">
        <w:rPr>
          <w:rFonts w:ascii="Times New Roman" w:hAnsi="Times New Roman" w:cs="Times New Roman"/>
          <w:sz w:val="24"/>
        </w:rPr>
        <w:t>iter vlen edhe në rast dënimi; n</w:t>
      </w:r>
      <w:r w:rsidR="00393AD0" w:rsidRPr="00524771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 xml:space="preserve"> përgjithësi, lidhja e vazhdim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524771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 ndërpritet</w:t>
      </w:r>
      <w:r w:rsidR="008E204D" w:rsidRPr="00524771">
        <w:rPr>
          <w:rFonts w:ascii="Times New Roman" w:hAnsi="Times New Roman" w:cs="Times New Roman"/>
          <w:sz w:val="24"/>
        </w:rPr>
        <w:t xml:space="preserve"> nga vendimi i d</w:t>
      </w:r>
      <w:r w:rsidR="00334A8C">
        <w:rPr>
          <w:rFonts w:ascii="Times New Roman" w:hAnsi="Times New Roman" w:cs="Times New Roman"/>
          <w:sz w:val="24"/>
        </w:rPr>
        <w:t>ë</w:t>
      </w:r>
      <w:r w:rsidR="008E204D" w:rsidRPr="00524771">
        <w:rPr>
          <w:rFonts w:ascii="Times New Roman" w:hAnsi="Times New Roman" w:cs="Times New Roman"/>
          <w:sz w:val="24"/>
        </w:rPr>
        <w:t>nimit t</w:t>
      </w:r>
      <w:r w:rsidR="00334A8C">
        <w:rPr>
          <w:rFonts w:ascii="Times New Roman" w:hAnsi="Times New Roman" w:cs="Times New Roman"/>
          <w:sz w:val="24"/>
        </w:rPr>
        <w:t>ë</w:t>
      </w:r>
      <w:r w:rsidR="008E204D" w:rsidRPr="00524771">
        <w:rPr>
          <w:rFonts w:ascii="Times New Roman" w:hAnsi="Times New Roman" w:cs="Times New Roman"/>
          <w:sz w:val="24"/>
        </w:rPr>
        <w:t xml:space="preserve"> dh</w:t>
      </w:r>
      <w:r w:rsidR="00334A8C">
        <w:rPr>
          <w:rFonts w:ascii="Times New Roman" w:hAnsi="Times New Roman" w:cs="Times New Roman"/>
          <w:sz w:val="24"/>
        </w:rPr>
        <w:t>ë</w:t>
      </w:r>
      <w:r w:rsidR="008E204D" w:rsidRPr="00524771"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 w:rsidR="00393AD0" w:rsidRPr="00524771">
        <w:rPr>
          <w:rFonts w:ascii="Times New Roman" w:hAnsi="Times New Roman" w:cs="Times New Roman"/>
          <w:sz w:val="24"/>
        </w:rPr>
        <w:t xml:space="preserve">, por varet nga rrethanat nëse dhe kur </w:t>
      </w:r>
      <w:r w:rsidR="008E204D" w:rsidRPr="00524771">
        <w:rPr>
          <w:rFonts w:ascii="Times New Roman" w:hAnsi="Times New Roman" w:cs="Times New Roman"/>
          <w:sz w:val="24"/>
        </w:rPr>
        <w:t>pas dh</w:t>
      </w:r>
      <w:r w:rsidR="00334A8C">
        <w:rPr>
          <w:rFonts w:ascii="Times New Roman" w:hAnsi="Times New Roman" w:cs="Times New Roman"/>
          <w:sz w:val="24"/>
        </w:rPr>
        <w:t>ë</w:t>
      </w:r>
      <w:r w:rsidR="008E204D" w:rsidRPr="00524771">
        <w:rPr>
          <w:rFonts w:ascii="Times New Roman" w:hAnsi="Times New Roman" w:cs="Times New Roman"/>
          <w:sz w:val="24"/>
        </w:rPr>
        <w:t>nies s</w:t>
      </w:r>
      <w:r w:rsidR="00334A8C">
        <w:rPr>
          <w:rFonts w:ascii="Times New Roman" w:hAnsi="Times New Roman" w:cs="Times New Roman"/>
          <w:sz w:val="24"/>
        </w:rPr>
        <w:t>ë</w:t>
      </w:r>
      <w:r w:rsidR="008E204D" w:rsidRPr="00524771">
        <w:rPr>
          <w:rFonts w:ascii="Times New Roman" w:hAnsi="Times New Roman" w:cs="Times New Roman"/>
          <w:sz w:val="24"/>
        </w:rPr>
        <w:t xml:space="preserve"> d</w:t>
      </w:r>
      <w:r w:rsidR="00334A8C">
        <w:rPr>
          <w:rFonts w:ascii="Times New Roman" w:hAnsi="Times New Roman" w:cs="Times New Roman"/>
          <w:sz w:val="24"/>
        </w:rPr>
        <w:t>ë</w:t>
      </w:r>
      <w:r w:rsidR="008E204D" w:rsidRPr="00524771">
        <w:rPr>
          <w:rFonts w:ascii="Times New Roman" w:hAnsi="Times New Roman" w:cs="Times New Roman"/>
          <w:sz w:val="24"/>
        </w:rPr>
        <w:t>nimit</w:t>
      </w:r>
      <w:r w:rsidR="00393AD0" w:rsidRPr="00524771">
        <w:rPr>
          <w:rFonts w:ascii="Times New Roman" w:hAnsi="Times New Roman" w:cs="Times New Roman"/>
          <w:sz w:val="24"/>
        </w:rPr>
        <w:t xml:space="preserve"> lind një </w:t>
      </w:r>
      <w:r w:rsidR="00151C27" w:rsidRPr="00524771">
        <w:rPr>
          <w:rFonts w:ascii="Times New Roman" w:hAnsi="Times New Roman" w:cs="Times New Roman"/>
          <w:sz w:val="24"/>
        </w:rPr>
        <w:t>dashje e re dhe e</w:t>
      </w:r>
      <w:r w:rsidR="00393AD0" w:rsidRPr="00524771">
        <w:rPr>
          <w:rFonts w:ascii="Times New Roman" w:hAnsi="Times New Roman" w:cs="Times New Roman"/>
          <w:sz w:val="24"/>
        </w:rPr>
        <w:t xml:space="preserve"> pavarur</w:t>
      </w:r>
      <w:r w:rsidR="00151C27" w:rsidRPr="00524771">
        <w:rPr>
          <w:rFonts w:ascii="Times New Roman" w:hAnsi="Times New Roman" w:cs="Times New Roman"/>
          <w:sz w:val="24"/>
        </w:rPr>
        <w:t>.</w:t>
      </w:r>
    </w:p>
    <w:p w:rsidR="008E204D" w:rsidRDefault="008E204D" w:rsidP="00E22243">
      <w:pPr>
        <w:spacing w:after="0" w:line="276" w:lineRule="auto"/>
        <w:jc w:val="both"/>
      </w:pPr>
    </w:p>
    <w:p w:rsidR="00151C27" w:rsidRDefault="00151C2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E204D">
        <w:rPr>
          <w:rFonts w:ascii="Times New Roman" w:hAnsi="Times New Roman" w:cs="Times New Roman"/>
          <w:sz w:val="24"/>
        </w:rPr>
        <w:t>Për sa i përket interpretimit të shprehjes "mendim unik kriminal", doktrina është e ndarë në thelb në dy qasje.</w:t>
      </w:r>
    </w:p>
    <w:p w:rsidR="00524771" w:rsidRPr="008E204D" w:rsidRDefault="0052477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151C27" w:rsidRPr="008E204D" w:rsidRDefault="00151C2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E204D">
        <w:rPr>
          <w:rFonts w:ascii="Times New Roman" w:hAnsi="Times New Roman" w:cs="Times New Roman"/>
          <w:sz w:val="24"/>
        </w:rPr>
        <w:t>Sipas një teorie të parë, i njëjti mendim kriminal nënkupton që vepra penale t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ndryshme t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jen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menduar të gjitha së bashku, në një program unitar. </w:t>
      </w:r>
      <w:r w:rsidR="009B7698" w:rsidRPr="008E204D">
        <w:rPr>
          <w:rFonts w:ascii="Times New Roman" w:hAnsi="Times New Roman" w:cs="Times New Roman"/>
          <w:sz w:val="24"/>
        </w:rPr>
        <w:t xml:space="preserve">Praktikisht, </w:t>
      </w:r>
      <w:r w:rsidRPr="008E204D">
        <w:rPr>
          <w:rFonts w:ascii="Times New Roman" w:hAnsi="Times New Roman" w:cs="Times New Roman"/>
          <w:sz w:val="24"/>
        </w:rPr>
        <w:t xml:space="preserve"> duhet të ketë një plan të qëllimshëm që në fillim</w:t>
      </w:r>
      <w:r w:rsidR="009B7698" w:rsidRPr="008E204D">
        <w:rPr>
          <w:rFonts w:ascii="Times New Roman" w:hAnsi="Times New Roman" w:cs="Times New Roman"/>
          <w:sz w:val="24"/>
        </w:rPr>
        <w:t>,</w:t>
      </w:r>
      <w:r w:rsidRPr="008E204D">
        <w:rPr>
          <w:rFonts w:ascii="Times New Roman" w:hAnsi="Times New Roman" w:cs="Times New Roman"/>
          <w:sz w:val="24"/>
        </w:rPr>
        <w:t xml:space="preserve"> në linjat e tij thelbësore</w:t>
      </w:r>
      <w:r w:rsidR="009B7698" w:rsidRPr="008E204D">
        <w:rPr>
          <w:rFonts w:ascii="Times New Roman" w:hAnsi="Times New Roman" w:cs="Times New Roman"/>
          <w:sz w:val="24"/>
        </w:rPr>
        <w:t>,</w:t>
      </w:r>
      <w:r w:rsidRPr="008E204D">
        <w:rPr>
          <w:rFonts w:ascii="Times New Roman" w:hAnsi="Times New Roman" w:cs="Times New Roman"/>
          <w:sz w:val="24"/>
        </w:rPr>
        <w:t xml:space="preserve"> për të arritur një qëllim të vetëm.</w:t>
      </w:r>
    </w:p>
    <w:p w:rsidR="00151C27" w:rsidRPr="008E204D" w:rsidRDefault="009B7698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E204D">
        <w:rPr>
          <w:rFonts w:ascii="Times New Roman" w:hAnsi="Times New Roman" w:cs="Times New Roman"/>
          <w:sz w:val="24"/>
        </w:rPr>
        <w:t>Nuk ka r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>nd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>si n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>se t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gjitha veprat penale jan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>rcaktuar q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fillim</w:t>
      </w:r>
      <w:r w:rsidR="00151C27" w:rsidRPr="008E204D">
        <w:rPr>
          <w:rFonts w:ascii="Times New Roman" w:hAnsi="Times New Roman" w:cs="Times New Roman"/>
          <w:sz w:val="24"/>
        </w:rPr>
        <w:t>; mund të ketë disa që janë planifikuar në një kohë të mëvonshme (</w:t>
      </w:r>
      <w:r w:rsidRPr="008E204D">
        <w:rPr>
          <w:rFonts w:ascii="Times New Roman" w:hAnsi="Times New Roman" w:cs="Times New Roman"/>
          <w:sz w:val="24"/>
        </w:rPr>
        <w:t>rasti i dashjes eventuale</w:t>
      </w:r>
      <w:r w:rsidR="00151C27" w:rsidRPr="008E204D">
        <w:rPr>
          <w:rFonts w:ascii="Times New Roman" w:hAnsi="Times New Roman" w:cs="Times New Roman"/>
          <w:sz w:val="24"/>
        </w:rPr>
        <w:t xml:space="preserve">), por e rëndësishme është që </w:t>
      </w:r>
      <w:r w:rsidRPr="008E204D">
        <w:rPr>
          <w:rFonts w:ascii="Times New Roman" w:hAnsi="Times New Roman" w:cs="Times New Roman"/>
          <w:sz w:val="24"/>
        </w:rPr>
        <w:t>veprat penale t</w:t>
      </w:r>
      <w:r w:rsidR="00151C27" w:rsidRPr="008E204D">
        <w:rPr>
          <w:rFonts w:ascii="Times New Roman" w:hAnsi="Times New Roman" w:cs="Times New Roman"/>
          <w:sz w:val="24"/>
        </w:rPr>
        <w:t xml:space="preserve">ë </w:t>
      </w:r>
      <w:r w:rsidRPr="008E204D">
        <w:rPr>
          <w:rFonts w:ascii="Times New Roman" w:hAnsi="Times New Roman" w:cs="Times New Roman"/>
          <w:sz w:val="24"/>
        </w:rPr>
        <w:t>veçanta t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b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>jn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pjes</w:t>
      </w:r>
      <w:r w:rsidR="00334A8C">
        <w:rPr>
          <w:rFonts w:ascii="Times New Roman" w:hAnsi="Times New Roman" w:cs="Times New Roman"/>
          <w:sz w:val="24"/>
        </w:rPr>
        <w:t>ë</w:t>
      </w:r>
      <w:r w:rsidRPr="008E204D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="00151C27" w:rsidRPr="008E204D">
        <w:rPr>
          <w:rFonts w:ascii="Times New Roman" w:hAnsi="Times New Roman" w:cs="Times New Roman"/>
          <w:sz w:val="24"/>
        </w:rPr>
        <w:t xml:space="preserve"> projekti</w:t>
      </w:r>
      <w:r w:rsidRPr="008E204D">
        <w:rPr>
          <w:rFonts w:ascii="Times New Roman" w:hAnsi="Times New Roman" w:cs="Times New Roman"/>
          <w:sz w:val="24"/>
        </w:rPr>
        <w:t>n</w:t>
      </w:r>
      <w:r w:rsidR="00151C27" w:rsidRPr="008E204D">
        <w:rPr>
          <w:rFonts w:ascii="Times New Roman" w:hAnsi="Times New Roman" w:cs="Times New Roman"/>
          <w:sz w:val="24"/>
        </w:rPr>
        <w:t xml:space="preserve"> fillestar që </w:t>
      </w:r>
      <w:r w:rsidRPr="008E204D">
        <w:rPr>
          <w:rFonts w:ascii="Times New Roman" w:hAnsi="Times New Roman" w:cs="Times New Roman"/>
          <w:sz w:val="24"/>
        </w:rPr>
        <w:t>autori</w:t>
      </w:r>
      <w:r w:rsidR="00151C27" w:rsidRPr="008E204D">
        <w:rPr>
          <w:rFonts w:ascii="Times New Roman" w:hAnsi="Times New Roman" w:cs="Times New Roman"/>
          <w:sz w:val="24"/>
        </w:rPr>
        <w:t xml:space="preserve"> k</w:t>
      </w:r>
      <w:r w:rsidRPr="008E204D">
        <w:rPr>
          <w:rFonts w:ascii="Times New Roman" w:hAnsi="Times New Roman" w:cs="Times New Roman"/>
          <w:sz w:val="24"/>
        </w:rPr>
        <w:t xml:space="preserve">a pasur </w:t>
      </w:r>
      <w:r w:rsidR="00151C27" w:rsidRPr="008E204D">
        <w:rPr>
          <w:rFonts w:ascii="Times New Roman" w:hAnsi="Times New Roman" w:cs="Times New Roman"/>
          <w:sz w:val="24"/>
        </w:rPr>
        <w:t>në mendjen</w:t>
      </w:r>
      <w:r w:rsidRPr="008E204D">
        <w:rPr>
          <w:rFonts w:ascii="Times New Roman" w:hAnsi="Times New Roman" w:cs="Times New Roman"/>
          <w:sz w:val="24"/>
        </w:rPr>
        <w:t xml:space="preserve"> e tij</w:t>
      </w:r>
      <w:r w:rsidR="00151C27" w:rsidRPr="008E204D">
        <w:rPr>
          <w:rFonts w:ascii="Times New Roman" w:hAnsi="Times New Roman" w:cs="Times New Roman"/>
          <w:sz w:val="24"/>
        </w:rPr>
        <w:t>.</w:t>
      </w:r>
    </w:p>
    <w:p w:rsidR="009B7698" w:rsidRPr="008641F7" w:rsidRDefault="009B7698" w:rsidP="00E22243">
      <w:pPr>
        <w:spacing w:after="0" w:line="276" w:lineRule="auto"/>
        <w:jc w:val="both"/>
      </w:pPr>
      <w:r w:rsidRPr="008641F7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0815FBC4" wp14:editId="4E685336">
                <wp:simplePos x="0" y="0"/>
                <wp:positionH relativeFrom="margin">
                  <wp:align>right</wp:align>
                </wp:positionH>
                <wp:positionV relativeFrom="paragraph">
                  <wp:posOffset>270510</wp:posOffset>
                </wp:positionV>
                <wp:extent cx="5734685" cy="1403985"/>
                <wp:effectExtent l="0" t="0" r="18415" b="20955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68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4A8C" w:rsidRPr="00747E4B" w:rsidRDefault="00334A8C" w:rsidP="009B769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sz w:val="24"/>
                              </w:rPr>
                            </w:pP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Sipas vendimit nr. 5101, dat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21.4.1999 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Gjykat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s s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Kasacionit italiane “përsa i përket vepr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s penale vazhduese, prirja e thjeshtë për të kryer krime e subjektit, ose prania e një programi të përgjithshëm të veprimtarive kriminale, shprehje e një stili jetese devijant, i lidhur me nevojat ekonomike, nuk janë në vetvete tregues për ekzistenc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n e një mendimi kriminal, i domosdoshëm për bashkimin e shkeljeve të ndryshme në nj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vetme; anasjelltas është e nevojshme që, që në fillim, veprat penale 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veçanta të jen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parashikuar dhe paracaktuar si episode p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r zbatimin e një programi të vetëm kriminal”.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0.35pt;margin-top:21.3pt;width:451.55pt;height:110.55pt;z-index:25165926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" fillcolor="white [3201]" strokecolor="black [3200]" strokeweight="1pt">
                <v:textbox style="mso-fit-shape-to-text:t">
                  <w:txbxContent>
                    <w:p w:rsidR="00334A8C" w:rsidRPr="00747E4B" w:rsidRDefault="00334A8C" w:rsidP="009B769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sz w:val="24"/>
                        </w:rPr>
                      </w:pPr>
                      <w:r w:rsidRPr="00747E4B">
                        <w:rPr>
                          <w:i/>
                          <w:iCs/>
                          <w:sz w:val="24"/>
                        </w:rPr>
                        <w:t>Sipas vendimit nr. 5101, dat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21.4.1999 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Gjykat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s s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Kasacionit italiane “përsa i përket vepr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s penale vazhduese, prirja e thjeshtë për të kryer krime e subjektit, ose prania e një programi të përgjithshëm të veprimtarive kriminale, shprehje e një stili jetese devijant, i lidhur me nevojat ekonomike, nuk janë në vetvete tregues për ekzistenc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n e një mendimi kriminal, i domosdoshëm për bashkimin e shkeljeve të ndryshme në nj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vetme; anasjelltas është e nevojshme që, që në fillim, veprat penale 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veçanta të jen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parashikuar dhe paracaktuar si episode p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r zbatimin e një programi të vetëm kriminal”.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B7698" w:rsidRDefault="0044326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641F7">
        <w:rPr>
          <w:rFonts w:ascii="Times New Roman" w:hAnsi="Times New Roman" w:cs="Times New Roman"/>
          <w:sz w:val="24"/>
        </w:rPr>
        <w:lastRenderedPageBreak/>
        <w:t>Kjo tez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nuk mund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pranohet, sepse në këtë mënyrë do të njihej vazhdim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sia edhe at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her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kur një terrorist kryen një sërë sulmesh të përhapura në kohë, ose kur një kriminel grabit një sërë bankash për t'u pasuruar.</w:t>
      </w:r>
    </w:p>
    <w:p w:rsidR="008641F7" w:rsidRPr="008641F7" w:rsidRDefault="008641F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443260" w:rsidRDefault="0044326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641F7">
        <w:rPr>
          <w:rFonts w:ascii="Times New Roman" w:hAnsi="Times New Roman" w:cs="Times New Roman"/>
          <w:sz w:val="24"/>
        </w:rPr>
        <w:t>Sipas teoris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tjet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r, i njëjti mendim kriminal nënkupton </w:t>
      </w:r>
      <w:r w:rsidR="008641F7" w:rsidRPr="008641F7">
        <w:rPr>
          <w:rFonts w:ascii="Times New Roman" w:hAnsi="Times New Roman" w:cs="Times New Roman"/>
          <w:sz w:val="24"/>
        </w:rPr>
        <w:t>karakterin unik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qëllimit që autori i vendos vetes. Për më tepër, kjo është në përputhje me struktur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n e vepr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s penale vazhduese si një vep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r penale unike, sepse, sipas C</w:t>
      </w:r>
      <w:r w:rsidR="008641F7">
        <w:rPr>
          <w:rFonts w:ascii="Times New Roman" w:hAnsi="Times New Roman" w:cs="Times New Roman"/>
          <w:sz w:val="24"/>
        </w:rPr>
        <w:t>arrara-s,</w:t>
      </w:r>
      <w:r w:rsidRPr="008641F7">
        <w:rPr>
          <w:rFonts w:ascii="Times New Roman" w:hAnsi="Times New Roman" w:cs="Times New Roman"/>
          <w:sz w:val="24"/>
        </w:rPr>
        <w:t xml:space="preserve"> arsyeja e trajtimit më të favorshëm në krahasim me konkurimin formal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veprave penale </w:t>
      </w:r>
      <w:r w:rsidR="00CB309B" w:rsidRPr="008641F7">
        <w:rPr>
          <w:rFonts w:ascii="Times New Roman" w:hAnsi="Times New Roman" w:cs="Times New Roman"/>
          <w:sz w:val="24"/>
        </w:rPr>
        <w:t>q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>ndron n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faktin se te veprat penale vazhduese</w:t>
      </w:r>
      <w:r w:rsidR="008641F7">
        <w:rPr>
          <w:rFonts w:ascii="Times New Roman" w:hAnsi="Times New Roman" w:cs="Times New Roman"/>
          <w:sz w:val="24"/>
        </w:rPr>
        <w:t xml:space="preserve"> nuk</w:t>
      </w:r>
      <w:r w:rsidR="00CB309B" w:rsidRPr="008641F7">
        <w:rPr>
          <w:rFonts w:ascii="Times New Roman" w:hAnsi="Times New Roman" w:cs="Times New Roman"/>
          <w:sz w:val="24"/>
        </w:rPr>
        <w:t xml:space="preserve"> hasen disa </w:t>
      </w:r>
      <w:r w:rsidR="008641F7">
        <w:rPr>
          <w:rFonts w:ascii="Times New Roman" w:hAnsi="Times New Roman" w:cs="Times New Roman"/>
          <w:sz w:val="24"/>
        </w:rPr>
        <w:t>vendime</w:t>
      </w:r>
      <w:r w:rsidR="00CB309B" w:rsidRPr="008641F7">
        <w:rPr>
          <w:rFonts w:ascii="Times New Roman" w:hAnsi="Times New Roman" w:cs="Times New Roman"/>
          <w:sz w:val="24"/>
        </w:rPr>
        <w:t xml:space="preserve"> </w:t>
      </w:r>
      <w:r w:rsidR="008641F7">
        <w:rPr>
          <w:rFonts w:ascii="Times New Roman" w:hAnsi="Times New Roman" w:cs="Times New Roman"/>
          <w:sz w:val="24"/>
        </w:rPr>
        <w:t>kriminale t</w:t>
      </w:r>
      <w:r w:rsidR="00334A8C">
        <w:rPr>
          <w:rFonts w:ascii="Times New Roman" w:hAnsi="Times New Roman" w:cs="Times New Roman"/>
          <w:sz w:val="24"/>
        </w:rPr>
        <w:t>ë</w:t>
      </w:r>
      <w:r w:rsidR="008641F7">
        <w:rPr>
          <w:rFonts w:ascii="Times New Roman" w:hAnsi="Times New Roman" w:cs="Times New Roman"/>
          <w:sz w:val="24"/>
        </w:rPr>
        <w:t xml:space="preserve"> ndryshme, por nj</w:t>
      </w:r>
      <w:r w:rsidR="00334A8C">
        <w:rPr>
          <w:rFonts w:ascii="Times New Roman" w:hAnsi="Times New Roman" w:cs="Times New Roman"/>
          <w:sz w:val="24"/>
        </w:rPr>
        <w:t>ë</w:t>
      </w:r>
      <w:r w:rsidR="008641F7">
        <w:rPr>
          <w:rFonts w:ascii="Times New Roman" w:hAnsi="Times New Roman" w:cs="Times New Roman"/>
          <w:sz w:val="24"/>
        </w:rPr>
        <w:t xml:space="preserve"> i</w:t>
      </w:r>
      <w:r w:rsidR="00CB309B" w:rsidRPr="008641F7">
        <w:rPr>
          <w:rFonts w:ascii="Times New Roman" w:hAnsi="Times New Roman" w:cs="Times New Roman"/>
          <w:sz w:val="24"/>
        </w:rPr>
        <w:t xml:space="preserve"> vet</w:t>
      </w:r>
      <w:r w:rsidR="00334A8C">
        <w:rPr>
          <w:rFonts w:ascii="Times New Roman" w:hAnsi="Times New Roman" w:cs="Times New Roman"/>
          <w:sz w:val="24"/>
        </w:rPr>
        <w:t>ë</w:t>
      </w:r>
      <w:r w:rsidR="008641F7">
        <w:rPr>
          <w:rFonts w:ascii="Times New Roman" w:hAnsi="Times New Roman" w:cs="Times New Roman"/>
          <w:sz w:val="24"/>
        </w:rPr>
        <w:t>m. P</w:t>
      </w:r>
      <w:r w:rsidR="00334A8C">
        <w:rPr>
          <w:rFonts w:ascii="Times New Roman" w:hAnsi="Times New Roman" w:cs="Times New Roman"/>
          <w:sz w:val="24"/>
        </w:rPr>
        <w:t>ë</w:t>
      </w:r>
      <w:r w:rsidR="008641F7">
        <w:rPr>
          <w:rFonts w:ascii="Times New Roman" w:hAnsi="Times New Roman" w:cs="Times New Roman"/>
          <w:sz w:val="24"/>
        </w:rPr>
        <w:t>r autor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tjer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</w:t>
      </w:r>
      <w:r w:rsidRPr="008641F7">
        <w:rPr>
          <w:rFonts w:ascii="Times New Roman" w:hAnsi="Times New Roman" w:cs="Times New Roman"/>
          <w:sz w:val="24"/>
        </w:rPr>
        <w:t xml:space="preserve">duhet </w:t>
      </w:r>
      <w:r w:rsidR="00524771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 xml:space="preserve"> ekzistojn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>koh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 xml:space="preserve">sisht </w:t>
      </w:r>
      <w:r w:rsidR="00CB309B" w:rsidRPr="008641F7">
        <w:rPr>
          <w:rFonts w:ascii="Times New Roman" w:hAnsi="Times New Roman" w:cs="Times New Roman"/>
          <w:sz w:val="24"/>
        </w:rPr>
        <w:t>nj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program unik</w:t>
      </w:r>
      <w:r w:rsidR="00524771">
        <w:rPr>
          <w:rFonts w:ascii="Times New Roman" w:hAnsi="Times New Roman" w:cs="Times New Roman"/>
          <w:sz w:val="24"/>
        </w:rPr>
        <w:t xml:space="preserve"> si edhe </w:t>
      </w:r>
      <w:r w:rsidR="00CB309B" w:rsidRPr="008641F7">
        <w:rPr>
          <w:rFonts w:ascii="Times New Roman" w:hAnsi="Times New Roman" w:cs="Times New Roman"/>
          <w:sz w:val="24"/>
        </w:rPr>
        <w:t>një qëllim i vetëm</w:t>
      </w:r>
      <w:r w:rsidRPr="008641F7">
        <w:rPr>
          <w:rFonts w:ascii="Times New Roman" w:hAnsi="Times New Roman" w:cs="Times New Roman"/>
          <w:sz w:val="24"/>
        </w:rPr>
        <w:t>.</w:t>
      </w:r>
    </w:p>
    <w:p w:rsidR="008641F7" w:rsidRPr="008641F7" w:rsidRDefault="008641F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CB309B" w:rsidRDefault="00CB309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641F7">
        <w:rPr>
          <w:rFonts w:ascii="Times New Roman" w:hAnsi="Times New Roman" w:cs="Times New Roman"/>
          <w:sz w:val="24"/>
        </w:rPr>
        <w:t>Megjithatë, duke pasur parasysh këto premisa të përgjithshme, nuk është gjithnj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e lehtë të p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rcaktohet ky projekt fillestar; për shembull</w:t>
      </w:r>
      <w:r w:rsidR="00524771">
        <w:rPr>
          <w:rFonts w:ascii="Times New Roman" w:hAnsi="Times New Roman" w:cs="Times New Roman"/>
          <w:sz w:val="24"/>
        </w:rPr>
        <w:t>, sipas praktik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>s gjyq</w:t>
      </w:r>
      <w:r w:rsidR="00334A8C">
        <w:rPr>
          <w:rFonts w:ascii="Times New Roman" w:hAnsi="Times New Roman" w:cs="Times New Roman"/>
          <w:sz w:val="24"/>
        </w:rPr>
        <w:t>ë</w:t>
      </w:r>
      <w:r w:rsidR="00524771">
        <w:rPr>
          <w:rFonts w:ascii="Times New Roman" w:hAnsi="Times New Roman" w:cs="Times New Roman"/>
          <w:sz w:val="24"/>
        </w:rPr>
        <w:t>sore italiane</w:t>
      </w:r>
      <w:r w:rsidRPr="008641F7">
        <w:rPr>
          <w:rFonts w:ascii="Times New Roman" w:hAnsi="Times New Roman" w:cs="Times New Roman"/>
          <w:sz w:val="24"/>
        </w:rPr>
        <w:t>:</w:t>
      </w:r>
    </w:p>
    <w:p w:rsidR="00811BFD" w:rsidRPr="008641F7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CB309B" w:rsidRPr="008641F7" w:rsidRDefault="00CB309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641F7">
        <w:rPr>
          <w:rFonts w:ascii="Times New Roman" w:hAnsi="Times New Roman" w:cs="Times New Roman"/>
          <w:sz w:val="24"/>
        </w:rPr>
        <w:t>- Kryerja e një sërë krimesh për të kompensuar gjendjen e nevojës ekonomike nuk është konsideruar si vep</w:t>
      </w:r>
      <w:r w:rsidR="00334A8C">
        <w:rPr>
          <w:rFonts w:ascii="Times New Roman" w:hAnsi="Times New Roman" w:cs="Times New Roman"/>
          <w:sz w:val="24"/>
        </w:rPr>
        <w:t>ë</w:t>
      </w:r>
      <w:r w:rsidR="00811BFD">
        <w:rPr>
          <w:rFonts w:ascii="Times New Roman" w:hAnsi="Times New Roman" w:cs="Times New Roman"/>
          <w:sz w:val="24"/>
        </w:rPr>
        <w:t>r penale vazhduese (Ka</w:t>
      </w:r>
      <w:r w:rsidRPr="008641F7">
        <w:rPr>
          <w:rFonts w:ascii="Times New Roman" w:hAnsi="Times New Roman" w:cs="Times New Roman"/>
          <w:sz w:val="24"/>
        </w:rPr>
        <w:t>s. Pen., seksioni I, vendim i dat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s 11.6.1992).</w:t>
      </w:r>
    </w:p>
    <w:p w:rsidR="00F63439" w:rsidRDefault="00CB309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641F7">
        <w:rPr>
          <w:rFonts w:ascii="Times New Roman" w:hAnsi="Times New Roman" w:cs="Times New Roman"/>
          <w:sz w:val="24"/>
        </w:rPr>
        <w:t xml:space="preserve">- Kryerja e një sërë krimesh për të siguruar paratë e nevojshme për blerjen e drogës nuk 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konsideruar si vep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r penale vazhduese</w:t>
      </w:r>
      <w:r w:rsidR="00811BFD">
        <w:rPr>
          <w:rFonts w:ascii="Times New Roman" w:hAnsi="Times New Roman" w:cs="Times New Roman"/>
          <w:sz w:val="24"/>
        </w:rPr>
        <w:t xml:space="preserve"> (Ka</w:t>
      </w:r>
      <w:r w:rsidRPr="008641F7">
        <w:rPr>
          <w:rFonts w:ascii="Times New Roman" w:hAnsi="Times New Roman" w:cs="Times New Roman"/>
          <w:sz w:val="24"/>
        </w:rPr>
        <w:t>s. Pen., seksioni I, vendim i dat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s 24.6.1992). </w:t>
      </w:r>
    </w:p>
    <w:p w:rsidR="008641F7" w:rsidRPr="008641F7" w:rsidRDefault="008641F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CB309B" w:rsidRDefault="00F6343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8641F7">
        <w:rPr>
          <w:rFonts w:ascii="Times New Roman" w:hAnsi="Times New Roman" w:cs="Times New Roman"/>
          <w:sz w:val="24"/>
        </w:rPr>
        <w:t>Me vendimin nr. 12638, dat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10.4.2006, Gjykata italiane e Kasacionit ka arritur n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rfundimin </w:t>
      </w:r>
      <w:r w:rsidR="00CB309B" w:rsidRPr="008641F7">
        <w:rPr>
          <w:rFonts w:ascii="Times New Roman" w:hAnsi="Times New Roman" w:cs="Times New Roman"/>
          <w:sz w:val="24"/>
        </w:rPr>
        <w:t>se seria e</w:t>
      </w:r>
      <w:r w:rsidRPr="008641F7">
        <w:rPr>
          <w:rFonts w:ascii="Times New Roman" w:hAnsi="Times New Roman" w:cs="Times New Roman"/>
          <w:sz w:val="24"/>
        </w:rPr>
        <w:t xml:space="preserve"> veprave penale t</w:t>
      </w:r>
      <w:r w:rsidR="00CB309B" w:rsidRPr="008641F7">
        <w:rPr>
          <w:rFonts w:ascii="Times New Roman" w:hAnsi="Times New Roman" w:cs="Times New Roman"/>
          <w:sz w:val="24"/>
        </w:rPr>
        <w:t xml:space="preserve">ë kryera nga i pandehuri ishin rezultat i një zgjedhjeje shumë të saktë </w:t>
      </w:r>
      <w:r w:rsidRPr="008641F7">
        <w:rPr>
          <w:rFonts w:ascii="Times New Roman" w:hAnsi="Times New Roman" w:cs="Times New Roman"/>
          <w:sz w:val="24"/>
        </w:rPr>
        <w:t>p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b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jet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kriminale </w:t>
      </w:r>
      <w:r w:rsidR="00CB309B" w:rsidRPr="008641F7">
        <w:rPr>
          <w:rFonts w:ascii="Times New Roman" w:hAnsi="Times New Roman" w:cs="Times New Roman"/>
          <w:sz w:val="24"/>
        </w:rPr>
        <w:t>dhe jo rezultat i një</w:t>
      </w:r>
      <w:r w:rsidRPr="008641F7">
        <w:rPr>
          <w:rFonts w:ascii="Times New Roman" w:hAnsi="Times New Roman" w:cs="Times New Roman"/>
          <w:sz w:val="24"/>
        </w:rPr>
        <w:t xml:space="preserve"> mendimi unik </w:t>
      </w:r>
      <w:r w:rsidR="00CB309B" w:rsidRPr="008641F7">
        <w:rPr>
          <w:rFonts w:ascii="Times New Roman" w:hAnsi="Times New Roman" w:cs="Times New Roman"/>
          <w:sz w:val="24"/>
        </w:rPr>
        <w:t>kriminal. Nga jurisprudenca e konsoliduar, uniteti i</w:t>
      </w:r>
      <w:r w:rsidRPr="008641F7">
        <w:rPr>
          <w:rFonts w:ascii="Times New Roman" w:hAnsi="Times New Roman" w:cs="Times New Roman"/>
          <w:sz w:val="24"/>
        </w:rPr>
        <w:t xml:space="preserve"> mendimit kriminal,</w:t>
      </w:r>
      <w:r w:rsidR="00CB309B" w:rsidRPr="008641F7">
        <w:rPr>
          <w:rFonts w:ascii="Times New Roman" w:hAnsi="Times New Roman" w:cs="Times New Roman"/>
          <w:sz w:val="24"/>
        </w:rPr>
        <w:t xml:space="preserve"> </w:t>
      </w:r>
      <w:r w:rsidRPr="008641F7">
        <w:rPr>
          <w:rFonts w:ascii="Times New Roman" w:hAnsi="Times New Roman" w:cs="Times New Roman"/>
          <w:sz w:val="24"/>
        </w:rPr>
        <w:t xml:space="preserve">konstatohet </w:t>
      </w:r>
      <w:r w:rsidR="00CB309B" w:rsidRPr="008641F7">
        <w:rPr>
          <w:rFonts w:ascii="Times New Roman" w:hAnsi="Times New Roman" w:cs="Times New Roman"/>
          <w:sz w:val="24"/>
        </w:rPr>
        <w:t xml:space="preserve">vetëm kur vendimi për kryerjen e </w:t>
      </w:r>
      <w:r w:rsidRPr="008641F7">
        <w:rPr>
          <w:rFonts w:ascii="Times New Roman" w:hAnsi="Times New Roman" w:cs="Times New Roman"/>
          <w:sz w:val="24"/>
        </w:rPr>
        <w:t xml:space="preserve">veprave penale </w:t>
      </w:r>
      <w:r w:rsidR="00CB309B" w:rsidRPr="008641F7">
        <w:rPr>
          <w:rFonts w:ascii="Times New Roman" w:hAnsi="Times New Roman" w:cs="Times New Roman"/>
          <w:sz w:val="24"/>
        </w:rPr>
        <w:t xml:space="preserve">të ndryshme është marrë nga </w:t>
      </w:r>
      <w:r w:rsidRPr="008641F7">
        <w:rPr>
          <w:rFonts w:ascii="Times New Roman" w:hAnsi="Times New Roman" w:cs="Times New Roman"/>
          <w:sz w:val="24"/>
        </w:rPr>
        <w:t>a</w:t>
      </w:r>
      <w:r w:rsidR="00CE1445">
        <w:rPr>
          <w:rFonts w:ascii="Times New Roman" w:hAnsi="Times New Roman" w:cs="Times New Roman"/>
          <w:sz w:val="24"/>
        </w:rPr>
        <w:t>utori</w:t>
      </w:r>
      <w:r w:rsidR="00CB309B" w:rsidRPr="008641F7">
        <w:rPr>
          <w:rFonts w:ascii="Times New Roman" w:hAnsi="Times New Roman" w:cs="Times New Roman"/>
          <w:sz w:val="24"/>
        </w:rPr>
        <w:t xml:space="preserve"> në një</w:t>
      </w:r>
      <w:r w:rsidRPr="008641F7">
        <w:rPr>
          <w:rFonts w:ascii="Times New Roman" w:hAnsi="Times New Roman" w:cs="Times New Roman"/>
          <w:sz w:val="24"/>
        </w:rPr>
        <w:t xml:space="preserve"> moment kohor </w:t>
      </w:r>
      <w:r w:rsidR="00CB309B" w:rsidRPr="008641F7">
        <w:rPr>
          <w:rFonts w:ascii="Times New Roman" w:hAnsi="Times New Roman" w:cs="Times New Roman"/>
          <w:sz w:val="24"/>
        </w:rPr>
        <w:t xml:space="preserve">para kryerjes së </w:t>
      </w:r>
      <w:r w:rsidRPr="008641F7">
        <w:rPr>
          <w:rFonts w:ascii="Times New Roman" w:hAnsi="Times New Roman" w:cs="Times New Roman"/>
          <w:sz w:val="24"/>
        </w:rPr>
        <w:t>veprimit të parë dhe është shtrirë te</w:t>
      </w:r>
      <w:r w:rsidR="00CB309B" w:rsidRPr="008641F7">
        <w:rPr>
          <w:rFonts w:ascii="Times New Roman" w:hAnsi="Times New Roman" w:cs="Times New Roman"/>
          <w:sz w:val="24"/>
        </w:rPr>
        <w:t xml:space="preserve"> të gjithë të tjerët</w:t>
      </w:r>
      <w:r w:rsidRPr="008641F7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e pasojn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>, të programuar</w:t>
      </w:r>
      <w:r w:rsidRPr="008641F7">
        <w:rPr>
          <w:rFonts w:ascii="Times New Roman" w:hAnsi="Times New Roman" w:cs="Times New Roman"/>
          <w:sz w:val="24"/>
        </w:rPr>
        <w:t xml:space="preserve"> sipas</w:t>
      </w:r>
      <w:r w:rsidR="00CB309B" w:rsidRPr="008641F7">
        <w:rPr>
          <w:rFonts w:ascii="Times New Roman" w:hAnsi="Times New Roman" w:cs="Times New Roman"/>
          <w:sz w:val="24"/>
        </w:rPr>
        <w:t xml:space="preserve"> </w:t>
      </w:r>
      <w:r w:rsidRPr="008641F7">
        <w:rPr>
          <w:rFonts w:ascii="Times New Roman" w:hAnsi="Times New Roman" w:cs="Times New Roman"/>
          <w:sz w:val="24"/>
        </w:rPr>
        <w:t>disa linjave kryesore.</w:t>
      </w:r>
      <w:r w:rsidR="00CB309B" w:rsidRPr="008641F7">
        <w:rPr>
          <w:rFonts w:ascii="Times New Roman" w:hAnsi="Times New Roman" w:cs="Times New Roman"/>
          <w:sz w:val="24"/>
        </w:rPr>
        <w:t xml:space="preserve"> Rrjedhimisht,</w:t>
      </w:r>
      <w:r w:rsidRPr="008641F7">
        <w:rPr>
          <w:rFonts w:ascii="Times New Roman" w:hAnsi="Times New Roman" w:cs="Times New Roman"/>
          <w:sz w:val="24"/>
        </w:rPr>
        <w:t xml:space="preserve"> nuk mund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trajtohen si vep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r penale vazhduese</w:t>
      </w:r>
      <w:r w:rsidR="00CB309B" w:rsidRPr="008641F7">
        <w:rPr>
          <w:rFonts w:ascii="Times New Roman" w:hAnsi="Times New Roman" w:cs="Times New Roman"/>
          <w:sz w:val="24"/>
        </w:rPr>
        <w:t xml:space="preserve"> të gjitha ato fakte që përbëjnë </w:t>
      </w:r>
      <w:r w:rsidRPr="008641F7">
        <w:rPr>
          <w:rFonts w:ascii="Times New Roman" w:hAnsi="Times New Roman" w:cs="Times New Roman"/>
          <w:sz w:val="24"/>
        </w:rPr>
        <w:t>vepra penale</w:t>
      </w:r>
      <w:r w:rsidR="00CB309B" w:rsidRPr="008641F7">
        <w:rPr>
          <w:rFonts w:ascii="Times New Roman" w:hAnsi="Times New Roman" w:cs="Times New Roman"/>
          <w:sz w:val="24"/>
        </w:rPr>
        <w:t>, të cilat</w:t>
      </w:r>
      <w:r w:rsidRPr="008641F7">
        <w:rPr>
          <w:rFonts w:ascii="Times New Roman" w:hAnsi="Times New Roman" w:cs="Times New Roman"/>
          <w:sz w:val="24"/>
        </w:rPr>
        <w:t>, n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raport me vepr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n penale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par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kryer</w:t>
      </w:r>
      <w:r w:rsidR="00CB309B" w:rsidRPr="008641F7">
        <w:rPr>
          <w:rFonts w:ascii="Times New Roman" w:hAnsi="Times New Roman" w:cs="Times New Roman"/>
          <w:sz w:val="24"/>
        </w:rPr>
        <w:t xml:space="preserve"> gjenden në një marrëdhënie të rastësishme, </w:t>
      </w:r>
      <w:r w:rsidRPr="008641F7">
        <w:rPr>
          <w:rFonts w:ascii="Times New Roman" w:hAnsi="Times New Roman" w:cs="Times New Roman"/>
          <w:sz w:val="24"/>
        </w:rPr>
        <w:t>apo s</w:t>
      </w:r>
      <w:r w:rsidR="00CB309B" w:rsidRPr="008641F7">
        <w:rPr>
          <w:rFonts w:ascii="Times New Roman" w:hAnsi="Times New Roman" w:cs="Times New Roman"/>
          <w:sz w:val="24"/>
        </w:rPr>
        <w:t xml:space="preserve">hprehin një zakon ose një mënyrë jetese të </w:t>
      </w:r>
      <w:r w:rsidRPr="008641F7">
        <w:rPr>
          <w:rFonts w:ascii="Times New Roman" w:hAnsi="Times New Roman" w:cs="Times New Roman"/>
          <w:sz w:val="24"/>
        </w:rPr>
        <w:t>autorit</w:t>
      </w:r>
      <w:r w:rsidR="00CB309B" w:rsidRPr="008641F7">
        <w:rPr>
          <w:rFonts w:ascii="Times New Roman" w:hAnsi="Times New Roman" w:cs="Times New Roman"/>
          <w:sz w:val="24"/>
        </w:rPr>
        <w:t xml:space="preserve">, siç ndodh në rastin e </w:t>
      </w:r>
      <w:r w:rsidRPr="008641F7">
        <w:rPr>
          <w:rFonts w:ascii="Times New Roman" w:hAnsi="Times New Roman" w:cs="Times New Roman"/>
          <w:sz w:val="24"/>
        </w:rPr>
        <w:t>personave q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vuajn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var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>sin</w:t>
      </w:r>
      <w:r w:rsidR="00334A8C">
        <w:rPr>
          <w:rFonts w:ascii="Times New Roman" w:hAnsi="Times New Roman" w:cs="Times New Roman"/>
          <w:sz w:val="24"/>
        </w:rPr>
        <w:t>ë</w:t>
      </w:r>
      <w:r w:rsidRPr="008641F7">
        <w:rPr>
          <w:rFonts w:ascii="Times New Roman" w:hAnsi="Times New Roman" w:cs="Times New Roman"/>
          <w:sz w:val="24"/>
        </w:rPr>
        <w:t xml:space="preserve"> nga drogat</w:t>
      </w:r>
      <w:r w:rsidR="00CB309B" w:rsidRPr="008641F7">
        <w:rPr>
          <w:rFonts w:ascii="Times New Roman" w:hAnsi="Times New Roman" w:cs="Times New Roman"/>
          <w:sz w:val="24"/>
        </w:rPr>
        <w:t xml:space="preserve">, të detyruar të kryejnë </w:t>
      </w:r>
      <w:r w:rsidRPr="008641F7">
        <w:rPr>
          <w:rFonts w:ascii="Times New Roman" w:hAnsi="Times New Roman" w:cs="Times New Roman"/>
          <w:sz w:val="24"/>
        </w:rPr>
        <w:t>vepra penale</w:t>
      </w:r>
      <w:r w:rsidR="00CB309B" w:rsidRPr="008641F7">
        <w:rPr>
          <w:rFonts w:ascii="Times New Roman" w:hAnsi="Times New Roman" w:cs="Times New Roman"/>
          <w:sz w:val="24"/>
        </w:rPr>
        <w:t xml:space="preserve"> për të siguruar mjetet ekonomike </w:t>
      </w:r>
      <w:r w:rsidRPr="008641F7">
        <w:rPr>
          <w:rFonts w:ascii="Times New Roman" w:hAnsi="Times New Roman" w:cs="Times New Roman"/>
          <w:sz w:val="24"/>
        </w:rPr>
        <w:t>q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të plotës</w:t>
      </w:r>
      <w:r w:rsidRPr="008641F7">
        <w:rPr>
          <w:rFonts w:ascii="Times New Roman" w:hAnsi="Times New Roman" w:cs="Times New Roman"/>
          <w:sz w:val="24"/>
        </w:rPr>
        <w:t>ojn</w:t>
      </w:r>
      <w:r w:rsidR="00334A8C">
        <w:rPr>
          <w:rFonts w:ascii="Times New Roman" w:hAnsi="Times New Roman" w:cs="Times New Roman"/>
          <w:sz w:val="24"/>
        </w:rPr>
        <w:t>ë</w:t>
      </w:r>
      <w:r w:rsidR="00CB309B" w:rsidRPr="008641F7">
        <w:rPr>
          <w:rFonts w:ascii="Times New Roman" w:hAnsi="Times New Roman" w:cs="Times New Roman"/>
          <w:sz w:val="24"/>
        </w:rPr>
        <w:t xml:space="preserve"> nevojat e tyre të përditshme për drogë.</w:t>
      </w:r>
    </w:p>
    <w:p w:rsidR="00811BFD" w:rsidRPr="008641F7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F63439" w:rsidRDefault="00F6343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- Jurisprudenca ka pranuar gjithashtu se vazhdim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sia nuk zbatohet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veprat penale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kryera para dh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nies 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vendimit apo arrestimit dhe atyre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kryera pas këtij momenti, sepse këto ngjarje e kan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thyer zinxhirin e vazhdim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.</w:t>
      </w:r>
    </w:p>
    <w:p w:rsidR="00CE1445" w:rsidRPr="00CE1445" w:rsidRDefault="00CE1445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F63439" w:rsidRPr="00CE1445" w:rsidRDefault="00F6343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 xml:space="preserve">- </w:t>
      </w:r>
      <w:r w:rsidR="00012D31" w:rsidRPr="00CE1445">
        <w:rPr>
          <w:rFonts w:ascii="Times New Roman" w:hAnsi="Times New Roman" w:cs="Times New Roman"/>
          <w:sz w:val="24"/>
        </w:rPr>
        <w:t>Diskutime ka pasur dhe mbi faktin n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se ka vazhdim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si m</w:t>
      </w:r>
      <w:r w:rsidRPr="00CE1445">
        <w:rPr>
          <w:rFonts w:ascii="Times New Roman" w:hAnsi="Times New Roman" w:cs="Times New Roman"/>
          <w:sz w:val="24"/>
        </w:rPr>
        <w:t xml:space="preserve">es </w:t>
      </w:r>
      <w:r w:rsidR="00012D31" w:rsidRPr="00CE1445">
        <w:rPr>
          <w:rFonts w:ascii="Times New Roman" w:hAnsi="Times New Roman" w:cs="Times New Roman"/>
          <w:sz w:val="24"/>
        </w:rPr>
        <w:t xml:space="preserve">veprave penale </w:t>
      </w:r>
      <w:r w:rsidR="00CE1445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="00CE1445">
        <w:rPr>
          <w:rFonts w:ascii="Times New Roman" w:hAnsi="Times New Roman" w:cs="Times New Roman"/>
          <w:sz w:val="24"/>
        </w:rPr>
        <w:t xml:space="preserve"> organizat</w:t>
      </w:r>
      <w:r w:rsidR="00334A8C">
        <w:rPr>
          <w:rFonts w:ascii="Times New Roman" w:hAnsi="Times New Roman" w:cs="Times New Roman"/>
          <w:sz w:val="24"/>
        </w:rPr>
        <w:t>ë</w:t>
      </w:r>
      <w:r w:rsidR="00CE1445">
        <w:rPr>
          <w:rFonts w:ascii="Times New Roman" w:hAnsi="Times New Roman" w:cs="Times New Roman"/>
          <w:sz w:val="24"/>
        </w:rPr>
        <w:t>s kriminale dhe grupit t</w:t>
      </w:r>
      <w:r w:rsidR="00334A8C">
        <w:rPr>
          <w:rFonts w:ascii="Times New Roman" w:hAnsi="Times New Roman" w:cs="Times New Roman"/>
          <w:sz w:val="24"/>
        </w:rPr>
        <w:t>ë</w:t>
      </w:r>
      <w:r w:rsidR="00CE1445">
        <w:rPr>
          <w:rFonts w:ascii="Times New Roman" w:hAnsi="Times New Roman" w:cs="Times New Roman"/>
          <w:sz w:val="24"/>
        </w:rPr>
        <w:t xml:space="preserve"> strukturuar kriminal</w:t>
      </w:r>
      <w:r w:rsidRPr="00CE1445">
        <w:rPr>
          <w:rFonts w:ascii="Times New Roman" w:hAnsi="Times New Roman" w:cs="Times New Roman"/>
          <w:sz w:val="24"/>
        </w:rPr>
        <w:t xml:space="preserve"> dhe </w:t>
      </w:r>
      <w:r w:rsidR="00012D31" w:rsidRPr="00CE1445">
        <w:rPr>
          <w:rFonts w:ascii="Times New Roman" w:hAnsi="Times New Roman" w:cs="Times New Roman"/>
          <w:sz w:val="24"/>
        </w:rPr>
        <w:t>veprave penale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veçanta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kryera</w:t>
      </w:r>
      <w:r w:rsidRPr="00CE1445">
        <w:rPr>
          <w:rFonts w:ascii="Times New Roman" w:hAnsi="Times New Roman" w:cs="Times New Roman"/>
          <w:sz w:val="24"/>
        </w:rPr>
        <w:t xml:space="preserve"> nga </w:t>
      </w:r>
      <w:r w:rsidR="00012D31" w:rsidRPr="00CE1445">
        <w:rPr>
          <w:rFonts w:ascii="Times New Roman" w:hAnsi="Times New Roman" w:cs="Times New Roman"/>
          <w:sz w:val="24"/>
        </w:rPr>
        <w:t>an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tar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t e tyre</w:t>
      </w:r>
      <w:r w:rsidRPr="00CE1445">
        <w:rPr>
          <w:rFonts w:ascii="Times New Roman" w:hAnsi="Times New Roman" w:cs="Times New Roman"/>
          <w:sz w:val="24"/>
        </w:rPr>
        <w:t xml:space="preserve">. Sipas </w:t>
      </w:r>
      <w:r w:rsidR="00012D31" w:rsidRPr="00CE1445">
        <w:rPr>
          <w:rFonts w:ascii="Times New Roman" w:hAnsi="Times New Roman" w:cs="Times New Roman"/>
          <w:sz w:val="24"/>
        </w:rPr>
        <w:t>jurisprudenc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s italiane</w:t>
      </w:r>
      <w:r w:rsidRPr="00CE1445">
        <w:rPr>
          <w:rFonts w:ascii="Times New Roman" w:hAnsi="Times New Roman" w:cs="Times New Roman"/>
          <w:sz w:val="24"/>
        </w:rPr>
        <w:t>,</w:t>
      </w:r>
      <w:r w:rsidR="00012D31" w:rsidRPr="00CE1445">
        <w:rPr>
          <w:rFonts w:ascii="Times New Roman" w:hAnsi="Times New Roman" w:cs="Times New Roman"/>
          <w:sz w:val="24"/>
        </w:rPr>
        <w:t xml:space="preserve"> uniteti i mendimit </w:t>
      </w:r>
      <w:r w:rsidRPr="00CE1445">
        <w:rPr>
          <w:rFonts w:ascii="Times New Roman" w:hAnsi="Times New Roman" w:cs="Times New Roman"/>
          <w:sz w:val="24"/>
        </w:rPr>
        <w:t>kriminal ka një rëndësi vendimtare, i kuptuar</w:t>
      </w:r>
      <w:r w:rsidR="00012D31" w:rsidRPr="00CE1445">
        <w:rPr>
          <w:rFonts w:ascii="Times New Roman" w:hAnsi="Times New Roman" w:cs="Times New Roman"/>
          <w:sz w:val="24"/>
        </w:rPr>
        <w:t xml:space="preserve"> ky</w:t>
      </w:r>
      <w:r w:rsidRPr="00CE1445">
        <w:rPr>
          <w:rFonts w:ascii="Times New Roman" w:hAnsi="Times New Roman" w:cs="Times New Roman"/>
          <w:sz w:val="24"/>
        </w:rPr>
        <w:t xml:space="preserve"> si konceptimi dhe vullneti i një qëllimi unitar që </w:t>
      </w:r>
      <w:r w:rsidR="00012D31" w:rsidRPr="00CE1445">
        <w:rPr>
          <w:rFonts w:ascii="Times New Roman" w:hAnsi="Times New Roman" w:cs="Times New Roman"/>
          <w:sz w:val="24"/>
        </w:rPr>
        <w:t>v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dukje</w:t>
      </w:r>
      <w:r w:rsidRPr="00CE1445">
        <w:rPr>
          <w:rFonts w:ascii="Times New Roman" w:hAnsi="Times New Roman" w:cs="Times New Roman"/>
          <w:sz w:val="24"/>
        </w:rPr>
        <w:t xml:space="preserve"> një program të përgjithshëm, në të cilin</w:t>
      </w:r>
      <w:r w:rsidR="00012D31" w:rsidRPr="00CE1445">
        <w:rPr>
          <w:rFonts w:ascii="Times New Roman" w:hAnsi="Times New Roman" w:cs="Times New Roman"/>
          <w:sz w:val="24"/>
        </w:rPr>
        <w:t xml:space="preserve"> vendosen veprimet e veçanta</w:t>
      </w:r>
      <w:r w:rsidRPr="00CE1445">
        <w:rPr>
          <w:rFonts w:ascii="Times New Roman" w:hAnsi="Times New Roman" w:cs="Times New Roman"/>
          <w:sz w:val="24"/>
        </w:rPr>
        <w:t>,</w:t>
      </w:r>
      <w:r w:rsidR="00012D31" w:rsidRPr="00CE144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cilat kryhen m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pas </w:t>
      </w:r>
      <w:r w:rsidRPr="00CE1445">
        <w:rPr>
          <w:rFonts w:ascii="Times New Roman" w:hAnsi="Times New Roman" w:cs="Times New Roman"/>
          <w:sz w:val="24"/>
        </w:rPr>
        <w:t xml:space="preserve">herë pas here, </w:t>
      </w:r>
      <w:r w:rsidR="00012D31" w:rsidRPr="00CE1445">
        <w:rPr>
          <w:rFonts w:ascii="Times New Roman" w:hAnsi="Times New Roman" w:cs="Times New Roman"/>
          <w:sz w:val="24"/>
        </w:rPr>
        <w:t>sipas vendimeve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marra p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r k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llim</w:t>
      </w:r>
      <w:r w:rsidRPr="00CE1445">
        <w:rPr>
          <w:rFonts w:ascii="Times New Roman" w:hAnsi="Times New Roman" w:cs="Times New Roman"/>
          <w:sz w:val="24"/>
        </w:rPr>
        <w:t xml:space="preserve">. Kjo nënkupton që qëllimi është mjaft specifik, që </w:t>
      </w:r>
      <w:r w:rsidR="00012D31" w:rsidRPr="00CE1445">
        <w:rPr>
          <w:rFonts w:ascii="Times New Roman" w:hAnsi="Times New Roman" w:cs="Times New Roman"/>
          <w:sz w:val="24"/>
        </w:rPr>
        <w:t>autori duhet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rfytyroj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t</w:t>
      </w:r>
      <w:r w:rsidRPr="00CE1445">
        <w:rPr>
          <w:rFonts w:ascii="Times New Roman" w:hAnsi="Times New Roman" w:cs="Times New Roman"/>
          <w:sz w:val="24"/>
        </w:rPr>
        <w:t>ë gjithë serinë e veprave që janë pjesë e programit, të konceptuara në linjat e tij të përgjithshme dhe thelbësore, që pr</w:t>
      </w:r>
      <w:r w:rsidR="00012D31" w:rsidRPr="00CE1445">
        <w:rPr>
          <w:rFonts w:ascii="Times New Roman" w:hAnsi="Times New Roman" w:cs="Times New Roman"/>
          <w:sz w:val="24"/>
        </w:rPr>
        <w:t xml:space="preserve">ogrami kriminal është, pra, i </w:t>
      </w:r>
      <w:r w:rsidR="00012D31" w:rsidRPr="00CE1445">
        <w:rPr>
          <w:rFonts w:ascii="Times New Roman" w:hAnsi="Times New Roman" w:cs="Times New Roman"/>
          <w:sz w:val="24"/>
        </w:rPr>
        <w:lastRenderedPageBreak/>
        <w:t>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rfytyruar që nga</w:t>
      </w:r>
      <w:r w:rsidR="00012D31" w:rsidRPr="00CE1445">
        <w:rPr>
          <w:rFonts w:ascii="Times New Roman" w:hAnsi="Times New Roman" w:cs="Times New Roman"/>
          <w:sz w:val="24"/>
        </w:rPr>
        <w:t xml:space="preserve"> kryerja e vepr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s penale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par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, </w:t>
      </w:r>
      <w:r w:rsidR="00012D31" w:rsidRPr="00CE1445">
        <w:rPr>
          <w:rFonts w:ascii="Times New Roman" w:hAnsi="Times New Roman" w:cs="Times New Roman"/>
          <w:sz w:val="24"/>
        </w:rPr>
        <w:t>e cila lidhet n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vazhdim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>si me veprimet ose mosveprimet e tjer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. Për rrjedhojë, gjykatat kanë saktësuar se</w:t>
      </w:r>
      <w:r w:rsidR="00012D31" w:rsidRPr="00CE1445">
        <w:rPr>
          <w:rFonts w:ascii="Times New Roman" w:hAnsi="Times New Roman" w:cs="Times New Roman"/>
          <w:sz w:val="24"/>
        </w:rPr>
        <w:t xml:space="preserve"> nuk mund t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vendoset</w:t>
      </w:r>
      <w:r w:rsidRPr="00CE1445">
        <w:rPr>
          <w:rFonts w:ascii="Times New Roman" w:hAnsi="Times New Roman" w:cs="Times New Roman"/>
          <w:sz w:val="24"/>
        </w:rPr>
        <w:t xml:space="preserve"> lidhja e vazhdimësi</w:t>
      </w:r>
      <w:r w:rsidR="00012D31" w:rsidRPr="00CE1445">
        <w:rPr>
          <w:rFonts w:ascii="Times New Roman" w:hAnsi="Times New Roman" w:cs="Times New Roman"/>
          <w:sz w:val="24"/>
        </w:rPr>
        <w:t xml:space="preserve">së midis </w:t>
      </w:r>
      <w:r w:rsidRPr="00CE1445">
        <w:rPr>
          <w:rFonts w:ascii="Times New Roman" w:hAnsi="Times New Roman" w:cs="Times New Roman"/>
          <w:sz w:val="24"/>
        </w:rPr>
        <w:t xml:space="preserve">krimit të </w:t>
      </w:r>
      <w:r w:rsidR="00811BFD">
        <w:rPr>
          <w:rFonts w:ascii="Times New Roman" w:hAnsi="Times New Roman" w:cs="Times New Roman"/>
          <w:sz w:val="24"/>
        </w:rPr>
        <w:t>pjesëmarrjes n</w:t>
      </w:r>
      <w:r w:rsidR="00334A8C">
        <w:rPr>
          <w:rFonts w:ascii="Times New Roman" w:hAnsi="Times New Roman" w:cs="Times New Roman"/>
          <w:sz w:val="24"/>
        </w:rPr>
        <w:t>ë</w:t>
      </w:r>
      <w:r w:rsidR="00012D31" w:rsidRPr="00CE1445">
        <w:rPr>
          <w:rFonts w:ascii="Times New Roman" w:hAnsi="Times New Roman" w:cs="Times New Roman"/>
          <w:sz w:val="24"/>
        </w:rPr>
        <w:t xml:space="preserve"> organizata</w:t>
      </w:r>
      <w:r w:rsidR="00811BFD">
        <w:rPr>
          <w:rFonts w:ascii="Times New Roman" w:hAnsi="Times New Roman" w:cs="Times New Roman"/>
          <w:sz w:val="24"/>
        </w:rPr>
        <w:t>t</w:t>
      </w:r>
      <w:r w:rsidR="00012D31" w:rsidRPr="00CE1445">
        <w:rPr>
          <w:rFonts w:ascii="Times New Roman" w:hAnsi="Times New Roman" w:cs="Times New Roman"/>
          <w:sz w:val="24"/>
        </w:rPr>
        <w:t xml:space="preserve"> kriminale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tipit mafioz dhe </w:t>
      </w:r>
      <w:r w:rsidR="00012D31" w:rsidRPr="00CE1445">
        <w:rPr>
          <w:rFonts w:ascii="Times New Roman" w:hAnsi="Times New Roman" w:cs="Times New Roman"/>
          <w:sz w:val="24"/>
        </w:rPr>
        <w:t>krimeve të planifikuar</w:t>
      </w:r>
      <w:r w:rsidRPr="00CE1445">
        <w:rPr>
          <w:rFonts w:ascii="Times New Roman" w:hAnsi="Times New Roman" w:cs="Times New Roman"/>
          <w:sz w:val="24"/>
        </w:rPr>
        <w:t xml:space="preserve"> ose në çdo rast të kryer në fakt. </w:t>
      </w:r>
      <w:r w:rsidR="000F40B9" w:rsidRPr="00CE1445">
        <w:rPr>
          <w:rFonts w:ascii="Times New Roman" w:hAnsi="Times New Roman" w:cs="Times New Roman"/>
          <w:sz w:val="24"/>
        </w:rPr>
        <w:t xml:space="preserve">Organizata kriminale </w:t>
      </w:r>
      <w:r w:rsidRPr="00CE1445">
        <w:rPr>
          <w:rFonts w:ascii="Times New Roman" w:hAnsi="Times New Roman" w:cs="Times New Roman"/>
          <w:sz w:val="24"/>
        </w:rPr>
        <w:t xml:space="preserve">karakterizohet nga marrëveshja </w:t>
      </w:r>
      <w:r w:rsidR="000F40B9" w:rsidRPr="00CE1445">
        <w:rPr>
          <w:rFonts w:ascii="Times New Roman" w:hAnsi="Times New Roman" w:cs="Times New Roman"/>
          <w:sz w:val="24"/>
        </w:rPr>
        <w:t xml:space="preserve">e </w:t>
      </w:r>
      <w:r w:rsidRPr="00CE1445">
        <w:rPr>
          <w:rFonts w:ascii="Times New Roman" w:hAnsi="Times New Roman" w:cs="Times New Roman"/>
          <w:sz w:val="24"/>
        </w:rPr>
        <w:t>program</w:t>
      </w:r>
      <w:r w:rsidR="000F40B9" w:rsidRPr="00CE1445">
        <w:rPr>
          <w:rFonts w:ascii="Times New Roman" w:hAnsi="Times New Roman" w:cs="Times New Roman"/>
          <w:sz w:val="24"/>
        </w:rPr>
        <w:t>imit</w:t>
      </w:r>
      <w:r w:rsidRPr="00CE1445">
        <w:rPr>
          <w:rFonts w:ascii="Times New Roman" w:hAnsi="Times New Roman" w:cs="Times New Roman"/>
          <w:sz w:val="24"/>
        </w:rPr>
        <w:t xml:space="preserve"> për kryerjen e krimeve, për kontrollin e veprimtarive ekonomike dhe për realizimin e fitimeve ose përfitimeve të padrejta, </w:t>
      </w:r>
      <w:r w:rsidR="000F40B9" w:rsidRPr="00CE1445">
        <w:rPr>
          <w:rFonts w:ascii="Times New Roman" w:hAnsi="Times New Roman" w:cs="Times New Roman"/>
          <w:sz w:val="24"/>
        </w:rPr>
        <w:t xml:space="preserve">duke </w:t>
      </w:r>
      <w:r w:rsidRPr="00CE1445">
        <w:rPr>
          <w:rFonts w:ascii="Times New Roman" w:hAnsi="Times New Roman" w:cs="Times New Roman"/>
          <w:sz w:val="24"/>
        </w:rPr>
        <w:t>përdor</w:t>
      </w:r>
      <w:r w:rsidR="000F40B9" w:rsidRPr="00CE1445">
        <w:rPr>
          <w:rFonts w:ascii="Times New Roman" w:hAnsi="Times New Roman" w:cs="Times New Roman"/>
          <w:sz w:val="24"/>
        </w:rPr>
        <w:t>ur</w:t>
      </w:r>
      <w:r w:rsidR="00811BFD">
        <w:rPr>
          <w:rFonts w:ascii="Times New Roman" w:hAnsi="Times New Roman" w:cs="Times New Roman"/>
          <w:sz w:val="24"/>
        </w:rPr>
        <w:t xml:space="preserve"> metoda</w:t>
      </w:r>
      <w:r w:rsidRPr="00CE1445">
        <w:rPr>
          <w:rFonts w:ascii="Times New Roman" w:hAnsi="Times New Roman" w:cs="Times New Roman"/>
          <w:sz w:val="24"/>
        </w:rPr>
        <w:t xml:space="preserve"> tipike mafioze (forca frikësuese, kushti i në</w:t>
      </w:r>
      <w:r w:rsidR="000F40B9" w:rsidRPr="00CE1445">
        <w:rPr>
          <w:rFonts w:ascii="Times New Roman" w:hAnsi="Times New Roman" w:cs="Times New Roman"/>
          <w:sz w:val="24"/>
        </w:rPr>
        <w:t>nshtrimit dhe kodi i heshtjes)</w:t>
      </w:r>
      <w:r w:rsidRPr="00CE1445">
        <w:rPr>
          <w:rFonts w:ascii="Times New Roman" w:hAnsi="Times New Roman" w:cs="Times New Roman"/>
          <w:sz w:val="24"/>
        </w:rPr>
        <w:t xml:space="preserve">; për </w:t>
      </w:r>
      <w:r w:rsidR="000F40B9" w:rsidRPr="00CE1445">
        <w:rPr>
          <w:rFonts w:ascii="Times New Roman" w:hAnsi="Times New Roman" w:cs="Times New Roman"/>
          <w:sz w:val="24"/>
        </w:rPr>
        <w:t>vepr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>n penale vazhduese</w:t>
      </w:r>
      <w:r w:rsidRPr="00CE1445">
        <w:rPr>
          <w:rFonts w:ascii="Times New Roman" w:hAnsi="Times New Roman" w:cs="Times New Roman"/>
          <w:sz w:val="24"/>
        </w:rPr>
        <w:t>, nga ana tjetër, nuk mjafton një plan i përgjithshëm i veprimtarisë kriminale, por është e nevojshme që</w:t>
      </w:r>
      <w:r w:rsidR="000F40B9" w:rsidRPr="00CE1445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 xml:space="preserve"> mendimin fillestar kriminal</w:t>
      </w:r>
      <w:r w:rsidRPr="00CE1445">
        <w:rPr>
          <w:rFonts w:ascii="Times New Roman" w:hAnsi="Times New Roman" w:cs="Times New Roman"/>
          <w:sz w:val="24"/>
        </w:rPr>
        <w:t xml:space="preserve"> të</w:t>
      </w:r>
      <w:r w:rsidR="000F40B9" w:rsidRPr="00CE1445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>rfshihen t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 xml:space="preserve"> gjith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veprimet dhe mosveprimet, që në momentin e parë</w:t>
      </w:r>
      <w:r w:rsidR="000F40B9" w:rsidRPr="00CE1445">
        <w:rPr>
          <w:rFonts w:ascii="Times New Roman" w:hAnsi="Times New Roman" w:cs="Times New Roman"/>
          <w:sz w:val="24"/>
        </w:rPr>
        <w:t>,</w:t>
      </w:r>
      <w:r w:rsidRPr="00CE1445">
        <w:rPr>
          <w:rFonts w:ascii="Times New Roman" w:hAnsi="Times New Roman" w:cs="Times New Roman"/>
          <w:sz w:val="24"/>
        </w:rPr>
        <w:t xml:space="preserve"> dhe në elementët e tyre thelbësorë e individualizues; duhet të ekzistojë, në thelb, i njëjti moment gjenetik-ide</w:t>
      </w:r>
      <w:r w:rsidR="000F40B9" w:rsidRPr="00CE1445">
        <w:rPr>
          <w:rFonts w:ascii="Times New Roman" w:hAnsi="Times New Roman" w:cs="Times New Roman"/>
          <w:sz w:val="24"/>
        </w:rPr>
        <w:t>or</w:t>
      </w:r>
      <w:r w:rsidRPr="00CE1445">
        <w:rPr>
          <w:rFonts w:ascii="Times New Roman" w:hAnsi="Times New Roman" w:cs="Times New Roman"/>
          <w:sz w:val="24"/>
        </w:rPr>
        <w:t xml:space="preserve"> që bashkon krimin e </w:t>
      </w:r>
      <w:r w:rsidR="000F40B9" w:rsidRPr="00CE1445">
        <w:rPr>
          <w:rFonts w:ascii="Times New Roman" w:hAnsi="Times New Roman" w:cs="Times New Roman"/>
          <w:sz w:val="24"/>
        </w:rPr>
        <w:t>krijimit t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 xml:space="preserve"> organizat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>s me ata q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 xml:space="preserve"> vijojn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 xml:space="preserve"> pas krijimit t</w:t>
      </w:r>
      <w:r w:rsidR="00334A8C">
        <w:rPr>
          <w:rFonts w:ascii="Times New Roman" w:hAnsi="Times New Roman" w:cs="Times New Roman"/>
          <w:sz w:val="24"/>
        </w:rPr>
        <w:t>ë</w:t>
      </w:r>
      <w:r w:rsidR="000F40B9" w:rsidRPr="00CE1445">
        <w:rPr>
          <w:rFonts w:ascii="Times New Roman" w:hAnsi="Times New Roman" w:cs="Times New Roman"/>
          <w:sz w:val="24"/>
        </w:rPr>
        <w:t xml:space="preserve"> saj</w:t>
      </w:r>
      <w:r w:rsidR="00811BFD">
        <w:rPr>
          <w:rFonts w:ascii="Times New Roman" w:hAnsi="Times New Roman" w:cs="Times New Roman"/>
          <w:sz w:val="24"/>
        </w:rPr>
        <w:t xml:space="preserve"> (Ka</w:t>
      </w:r>
      <w:r w:rsidRPr="00CE1445">
        <w:rPr>
          <w:rFonts w:ascii="Times New Roman" w:hAnsi="Times New Roman" w:cs="Times New Roman"/>
          <w:sz w:val="24"/>
        </w:rPr>
        <w:t xml:space="preserve">s. Pen., seksioni VI, </w:t>
      </w:r>
      <w:r w:rsidR="00CE1445">
        <w:rPr>
          <w:rFonts w:ascii="Times New Roman" w:hAnsi="Times New Roman" w:cs="Times New Roman"/>
          <w:sz w:val="24"/>
        </w:rPr>
        <w:t>Vendim</w:t>
      </w:r>
      <w:r w:rsidRPr="00CE1445">
        <w:rPr>
          <w:rFonts w:ascii="Times New Roman" w:hAnsi="Times New Roman" w:cs="Times New Roman"/>
          <w:sz w:val="24"/>
        </w:rPr>
        <w:t xml:space="preserve"> 24 tetor 1997, n. 3650).</w:t>
      </w:r>
    </w:p>
    <w:p w:rsidR="00CE1445" w:rsidRDefault="00CE1445" w:rsidP="00E22243">
      <w:pPr>
        <w:spacing w:after="0" w:line="276" w:lineRule="auto"/>
        <w:jc w:val="both"/>
      </w:pPr>
    </w:p>
    <w:p w:rsidR="007601E0" w:rsidRPr="00CE1445" w:rsidRDefault="007601E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Sipas jurisprudencës së Gjykat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 italiane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Kasacionit, përsa i përket vepr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 penale vazhduese:</w:t>
      </w:r>
    </w:p>
    <w:p w:rsidR="00CE1445" w:rsidRPr="00CE1445" w:rsidRDefault="00CE1445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01E0" w:rsidRDefault="007601E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- Uniteti i mendimit kriminal - që përbën kushtin e domosdoshëm për ekzistenc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n e institutit - nuk mund të identifikohet me prirjen e përgjithshme për të kryer vepra penale të të njëjtit lloj ose natyrë, ose në çdo rast me një zgjedhje jete që nënkupton përsëritjen e sjelljeve të caktuara kriminale, ku shkeljet individuale duhet të jen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pjesë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rb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se e një programi të vetëm,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cilin 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marr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vendim q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fillim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veprimtaris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në linjat thelbësore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saj: planifikimi dhe vendimi fillestar,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përgjithsh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m, për të kryer një mori veprash penale, me synimin për të arritur një synim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m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paracaktuar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nyr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mjaftuesh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m specifike.</w:t>
      </w:r>
    </w:p>
    <w:p w:rsidR="00811BFD" w:rsidRPr="00CE1445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01E0" w:rsidRPr="00CE1445" w:rsidRDefault="007601E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- Veprimet e shumëfishta të autorit duhet të jenë shprehje e një programi të vetëm qëllimesh,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t i ka marr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konsiderat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qoftë edhe vetëm në parim ose si hipoteza të mundshme ose përgjithësisht të përfshira në linjat themelore të përfytyrimit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tij, pa qenë nevoja që të jenë rezultat i një konceptimi të saktë dhe të detajuar, në kuadrin e një projekti kriminal të identifikuar saktësisht dhe me përmbajtje të përcaktuar në të gjith</w:t>
      </w:r>
      <w:r w:rsidR="00811BFD">
        <w:rPr>
          <w:rFonts w:ascii="Times New Roman" w:hAnsi="Times New Roman" w:cs="Times New Roman"/>
          <w:sz w:val="24"/>
        </w:rPr>
        <w:t>a pjesët e tij (Ka</w:t>
      </w:r>
      <w:r w:rsidRPr="00CE1445">
        <w:rPr>
          <w:rFonts w:ascii="Times New Roman" w:hAnsi="Times New Roman" w:cs="Times New Roman"/>
          <w:sz w:val="24"/>
        </w:rPr>
        <w:t>s.</w:t>
      </w:r>
      <w:r w:rsidR="00811BFD">
        <w:rPr>
          <w:rFonts w:ascii="Times New Roman" w:hAnsi="Times New Roman" w:cs="Times New Roman"/>
          <w:sz w:val="24"/>
        </w:rPr>
        <w:t xml:space="preserve"> Pen.</w:t>
      </w:r>
      <w:r w:rsidRPr="00CE1445">
        <w:rPr>
          <w:rFonts w:ascii="Times New Roman" w:hAnsi="Times New Roman" w:cs="Times New Roman"/>
          <w:sz w:val="24"/>
        </w:rPr>
        <w:t xml:space="preserve">, seksioni II, 18.3.1993, n. 2611): "natyra </w:t>
      </w:r>
      <w:r w:rsidR="00E8369A" w:rsidRPr="00CE1445">
        <w:rPr>
          <w:rFonts w:ascii="Times New Roman" w:hAnsi="Times New Roman" w:cs="Times New Roman"/>
          <w:sz w:val="24"/>
        </w:rPr>
        <w:t>e p</w:t>
      </w:r>
      <w:r w:rsidR="00334A8C">
        <w:rPr>
          <w:rFonts w:ascii="Times New Roman" w:hAnsi="Times New Roman" w:cs="Times New Roman"/>
          <w:sz w:val="24"/>
        </w:rPr>
        <w:t>ë</w:t>
      </w:r>
      <w:r w:rsidR="00E8369A" w:rsidRPr="00CE1445">
        <w:rPr>
          <w:rFonts w:ascii="Times New Roman" w:hAnsi="Times New Roman" w:cs="Times New Roman"/>
          <w:sz w:val="24"/>
        </w:rPr>
        <w:t>rgjithshme</w:t>
      </w:r>
      <w:r w:rsidRPr="00CE1445">
        <w:rPr>
          <w:rFonts w:ascii="Times New Roman" w:hAnsi="Times New Roman" w:cs="Times New Roman"/>
          <w:sz w:val="24"/>
        </w:rPr>
        <w:t>" e konceptim</w:t>
      </w:r>
      <w:r w:rsidR="00E8369A" w:rsidRPr="00CE1445">
        <w:rPr>
          <w:rFonts w:ascii="Times New Roman" w:hAnsi="Times New Roman" w:cs="Times New Roman"/>
          <w:sz w:val="24"/>
        </w:rPr>
        <w:t>it dhe programimit</w:t>
      </w:r>
      <w:r w:rsidRPr="00CE1445">
        <w:rPr>
          <w:rFonts w:ascii="Times New Roman" w:hAnsi="Times New Roman" w:cs="Times New Roman"/>
          <w:sz w:val="24"/>
        </w:rPr>
        <w:t xml:space="preserve"> i lejon këto të mbeten "të hapura" ndaj përshtatjeve të rastit.</w:t>
      </w:r>
    </w:p>
    <w:p w:rsidR="007601E0" w:rsidRDefault="00E836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Mendimi fillestar i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rgjithsh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m,</w:t>
      </w:r>
      <w:r w:rsidR="007601E0" w:rsidRPr="00CE1445">
        <w:rPr>
          <w:rFonts w:ascii="Times New Roman" w:hAnsi="Times New Roman" w:cs="Times New Roman"/>
          <w:sz w:val="24"/>
        </w:rPr>
        <w:t xml:space="preserve"> si njësi e </w:t>
      </w:r>
      <w:r w:rsidRPr="00CE1445">
        <w:rPr>
          <w:rFonts w:ascii="Times New Roman" w:hAnsi="Times New Roman" w:cs="Times New Roman"/>
          <w:sz w:val="24"/>
        </w:rPr>
        <w:t xml:space="preserve">llojit </w:t>
      </w:r>
      <w:r w:rsidR="007601E0" w:rsidRPr="00CE1445">
        <w:rPr>
          <w:rFonts w:ascii="Times New Roman" w:hAnsi="Times New Roman" w:cs="Times New Roman"/>
          <w:sz w:val="24"/>
        </w:rPr>
        <w:t xml:space="preserve">intelektual, do të pasohet nga </w:t>
      </w:r>
      <w:r w:rsidRPr="00CE1445">
        <w:rPr>
          <w:rFonts w:ascii="Times New Roman" w:hAnsi="Times New Roman" w:cs="Times New Roman"/>
          <w:sz w:val="24"/>
        </w:rPr>
        <w:t xml:space="preserve">vendime </w:t>
      </w:r>
      <w:r w:rsidR="007601E0" w:rsidRPr="00CE1445">
        <w:rPr>
          <w:rFonts w:ascii="Times New Roman" w:hAnsi="Times New Roman" w:cs="Times New Roman"/>
          <w:sz w:val="24"/>
        </w:rPr>
        <w:t>specifike, me një element të veçantë vullnet</w:t>
      </w:r>
      <w:r w:rsidRPr="00CE1445">
        <w:rPr>
          <w:rFonts w:ascii="Times New Roman" w:hAnsi="Times New Roman" w:cs="Times New Roman"/>
          <w:sz w:val="24"/>
        </w:rPr>
        <w:t xml:space="preserve">i </w:t>
      </w:r>
      <w:r w:rsidR="007601E0" w:rsidRPr="00CE1445">
        <w:rPr>
          <w:rFonts w:ascii="Times New Roman" w:hAnsi="Times New Roman" w:cs="Times New Roman"/>
          <w:sz w:val="24"/>
        </w:rPr>
        <w:t xml:space="preserve">për secilin nga </w:t>
      </w:r>
      <w:r w:rsidRPr="00CE1445">
        <w:rPr>
          <w:rFonts w:ascii="Times New Roman" w:hAnsi="Times New Roman" w:cs="Times New Roman"/>
          <w:sz w:val="24"/>
        </w:rPr>
        <w:t xml:space="preserve">veprimet </w:t>
      </w:r>
      <w:r w:rsidR="007601E0" w:rsidRPr="00CE1445">
        <w:rPr>
          <w:rFonts w:ascii="Times New Roman" w:hAnsi="Times New Roman" w:cs="Times New Roman"/>
          <w:sz w:val="24"/>
        </w:rPr>
        <w:t>indivi</w:t>
      </w:r>
      <w:r w:rsidRPr="00CE1445">
        <w:rPr>
          <w:rFonts w:ascii="Times New Roman" w:hAnsi="Times New Roman" w:cs="Times New Roman"/>
          <w:sz w:val="24"/>
        </w:rPr>
        <w:t>duale, duke iu referuar sjelljeve t</w:t>
      </w:r>
      <w:r w:rsidR="007601E0" w:rsidRPr="00CE1445">
        <w:rPr>
          <w:rFonts w:ascii="Times New Roman" w:hAnsi="Times New Roman" w:cs="Times New Roman"/>
          <w:sz w:val="24"/>
        </w:rPr>
        <w:t>ë mëvonshme që b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jn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pjes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jtin plan ose mendim</w:t>
      </w:r>
      <w:r w:rsidR="007601E0" w:rsidRPr="00CE1445">
        <w:rPr>
          <w:rFonts w:ascii="Times New Roman" w:hAnsi="Times New Roman" w:cs="Times New Roman"/>
          <w:sz w:val="24"/>
        </w:rPr>
        <w:t>.</w:t>
      </w:r>
    </w:p>
    <w:p w:rsidR="00811BFD" w:rsidRPr="00CE1445" w:rsidRDefault="00811BF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01E0" w:rsidRDefault="00E836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- Vërtetimi i unitetit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mendimit</w:t>
      </w:r>
      <w:r w:rsidR="007601E0" w:rsidRPr="00CE1445">
        <w:rPr>
          <w:rFonts w:ascii="Times New Roman" w:hAnsi="Times New Roman" w:cs="Times New Roman"/>
          <w:sz w:val="24"/>
        </w:rPr>
        <w:t xml:space="preserve"> kriminal, duke iu referuar brendësisë psikike të a</w:t>
      </w:r>
      <w:r w:rsidRPr="00CE1445">
        <w:rPr>
          <w:rFonts w:ascii="Times New Roman" w:hAnsi="Times New Roman" w:cs="Times New Roman"/>
          <w:sz w:val="24"/>
        </w:rPr>
        <w:t>utorit</w:t>
      </w:r>
      <w:r w:rsidR="007601E0" w:rsidRPr="00CE1445">
        <w:rPr>
          <w:rFonts w:ascii="Times New Roman" w:hAnsi="Times New Roman" w:cs="Times New Roman"/>
          <w:sz w:val="24"/>
        </w:rPr>
        <w:t>, mund të bazohet edhe në elemente supozuese dhe rrethanore, por në lidhje me to, gjyqtarit i kërkohet të japë motivimin e duhur, pasi është th</w:t>
      </w:r>
      <w:r w:rsidRPr="00CE1445">
        <w:rPr>
          <w:rFonts w:ascii="Times New Roman" w:hAnsi="Times New Roman" w:cs="Times New Roman"/>
          <w:sz w:val="24"/>
        </w:rPr>
        <w:t>elbësore</w:t>
      </w:r>
      <w:r w:rsidR="007601E0" w:rsidRPr="00CE1445">
        <w:rPr>
          <w:rFonts w:ascii="Times New Roman" w:hAnsi="Times New Roman" w:cs="Times New Roman"/>
          <w:sz w:val="24"/>
        </w:rPr>
        <w:t xml:space="preserve"> të shpjegojë arsyetimin nëpërmjet të cilit ai ka arritur në identifikimin e të dhënave dhe aspekteve, qoftë edhe të një lloji logjik, të cilat lejojnë që veprimet kriminale individuale të </w:t>
      </w:r>
      <w:r w:rsidR="00B80274" w:rsidRPr="00CE1445">
        <w:rPr>
          <w:rFonts w:ascii="Times New Roman" w:hAnsi="Times New Roman" w:cs="Times New Roman"/>
          <w:sz w:val="24"/>
        </w:rPr>
        <w:t>p</w:t>
      </w:r>
      <w:r w:rsidR="00334A8C">
        <w:rPr>
          <w:rFonts w:ascii="Times New Roman" w:hAnsi="Times New Roman" w:cs="Times New Roman"/>
          <w:sz w:val="24"/>
        </w:rPr>
        <w:t>ë</w:t>
      </w:r>
      <w:r w:rsidR="00B80274" w:rsidRPr="00CE1445">
        <w:rPr>
          <w:rFonts w:ascii="Times New Roman" w:hAnsi="Times New Roman" w:cs="Times New Roman"/>
          <w:sz w:val="24"/>
        </w:rPr>
        <w:t>rfshihen</w:t>
      </w:r>
      <w:r w:rsidR="007601E0" w:rsidRPr="00CE1445">
        <w:rPr>
          <w:rFonts w:ascii="Times New Roman" w:hAnsi="Times New Roman" w:cs="Times New Roman"/>
          <w:sz w:val="24"/>
        </w:rPr>
        <w:t xml:space="preserve"> në themelin e një ideje fillestare të përgjithshme origjinale dhe unike (Gjyk</w:t>
      </w:r>
      <w:r w:rsidR="00D74A9A">
        <w:rPr>
          <w:rFonts w:ascii="Times New Roman" w:hAnsi="Times New Roman" w:cs="Times New Roman"/>
          <w:sz w:val="24"/>
        </w:rPr>
        <w:t>. Kas.</w:t>
      </w:r>
      <w:r w:rsidR="007601E0" w:rsidRPr="00CE1445">
        <w:rPr>
          <w:rFonts w:ascii="Times New Roman" w:hAnsi="Times New Roman" w:cs="Times New Roman"/>
          <w:sz w:val="24"/>
        </w:rPr>
        <w:t>, seksioni I, 11.3.2005, nr.1158).</w:t>
      </w:r>
    </w:p>
    <w:p w:rsidR="00D74A9A" w:rsidRPr="00CE1445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01E0" w:rsidRDefault="007601E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lastRenderedPageBreak/>
        <w:t xml:space="preserve">- </w:t>
      </w:r>
      <w:r w:rsidR="00E8369A" w:rsidRPr="00CE1445">
        <w:rPr>
          <w:rFonts w:ascii="Times New Roman" w:hAnsi="Times New Roman" w:cs="Times New Roman"/>
          <w:sz w:val="24"/>
        </w:rPr>
        <w:t>Elementet</w:t>
      </w:r>
      <w:r w:rsidRPr="00CE1445">
        <w:rPr>
          <w:rFonts w:ascii="Times New Roman" w:hAnsi="Times New Roman" w:cs="Times New Roman"/>
          <w:sz w:val="24"/>
        </w:rPr>
        <w:t xml:space="preserve"> nga të cilat mund të nxirret </w:t>
      </w:r>
      <w:r w:rsidR="00E8369A" w:rsidRPr="00CE1445">
        <w:rPr>
          <w:rFonts w:ascii="Times New Roman" w:hAnsi="Times New Roman" w:cs="Times New Roman"/>
          <w:sz w:val="24"/>
        </w:rPr>
        <w:t>uniteti i mendimit krimina</w:t>
      </w:r>
      <w:r w:rsidRPr="00CE1445">
        <w:rPr>
          <w:rFonts w:ascii="Times New Roman" w:hAnsi="Times New Roman" w:cs="Times New Roman"/>
          <w:sz w:val="24"/>
        </w:rPr>
        <w:t>l duhet të jenë domethënëse në dritën e përvojës, të të dhënave të planifikimit që qën</w:t>
      </w:r>
      <w:r w:rsidR="00E8369A" w:rsidRPr="00CE1445">
        <w:rPr>
          <w:rFonts w:ascii="Times New Roman" w:hAnsi="Times New Roman" w:cs="Times New Roman"/>
          <w:sz w:val="24"/>
        </w:rPr>
        <w:t>drojnë në themel të sjelljes</w:t>
      </w:r>
      <w:r w:rsidRPr="00CE1445">
        <w:rPr>
          <w:rFonts w:ascii="Times New Roman" w:hAnsi="Times New Roman" w:cs="Times New Roman"/>
          <w:sz w:val="24"/>
        </w:rPr>
        <w:t>. Ato kanë një natyrë simptomatike dhe jo drejtpërdrejt demonstruese, por v</w:t>
      </w:r>
      <w:r w:rsidR="00E8369A" w:rsidRPr="00CE1445">
        <w:rPr>
          <w:rFonts w:ascii="Times New Roman" w:hAnsi="Times New Roman" w:cs="Times New Roman"/>
          <w:sz w:val="24"/>
        </w:rPr>
        <w:t>erifikimi duhet të b</w:t>
      </w:r>
      <w:r w:rsidR="00334A8C">
        <w:rPr>
          <w:rFonts w:ascii="Times New Roman" w:hAnsi="Times New Roman" w:cs="Times New Roman"/>
          <w:sz w:val="24"/>
        </w:rPr>
        <w:t>ë</w:t>
      </w:r>
      <w:r w:rsidR="00E8369A" w:rsidRPr="00CE1445">
        <w:rPr>
          <w:rFonts w:ascii="Times New Roman" w:hAnsi="Times New Roman" w:cs="Times New Roman"/>
          <w:sz w:val="24"/>
        </w:rPr>
        <w:t xml:space="preserve">het </w:t>
      </w:r>
      <w:r w:rsidRPr="00CE1445">
        <w:rPr>
          <w:rFonts w:ascii="Times New Roman" w:hAnsi="Times New Roman" w:cs="Times New Roman"/>
          <w:sz w:val="24"/>
        </w:rPr>
        <w:t xml:space="preserve">në </w:t>
      </w:r>
      <w:r w:rsidR="00E8369A" w:rsidRPr="00CE1445">
        <w:rPr>
          <w:rFonts w:ascii="Times New Roman" w:hAnsi="Times New Roman" w:cs="Times New Roman"/>
          <w:sz w:val="24"/>
        </w:rPr>
        <w:t>m</w:t>
      </w:r>
      <w:r w:rsidR="00334A8C">
        <w:rPr>
          <w:rFonts w:ascii="Times New Roman" w:hAnsi="Times New Roman" w:cs="Times New Roman"/>
          <w:sz w:val="24"/>
        </w:rPr>
        <w:t>ë</w:t>
      </w:r>
      <w:r w:rsidR="00E8369A" w:rsidRPr="00CE1445">
        <w:rPr>
          <w:rFonts w:ascii="Times New Roman" w:hAnsi="Times New Roman" w:cs="Times New Roman"/>
          <w:sz w:val="24"/>
        </w:rPr>
        <w:t>nyr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efekti</w:t>
      </w:r>
      <w:r w:rsidR="00E8369A" w:rsidRPr="00CE1445">
        <w:rPr>
          <w:rFonts w:ascii="Times New Roman" w:hAnsi="Times New Roman" w:cs="Times New Roman"/>
          <w:sz w:val="24"/>
        </w:rPr>
        <w:t>ve</w:t>
      </w:r>
      <w:r w:rsidRPr="00CE1445">
        <w:rPr>
          <w:rFonts w:ascii="Times New Roman" w:hAnsi="Times New Roman" w:cs="Times New Roman"/>
          <w:sz w:val="24"/>
        </w:rPr>
        <w:t>, logjik</w:t>
      </w:r>
      <w:r w:rsidR="00E8369A" w:rsidRPr="00CE1445">
        <w:rPr>
          <w:rFonts w:ascii="Times New Roman" w:hAnsi="Times New Roman" w:cs="Times New Roman"/>
          <w:sz w:val="24"/>
        </w:rPr>
        <w:t>e</w:t>
      </w:r>
      <w:r w:rsidR="00D74A9A">
        <w:rPr>
          <w:rFonts w:ascii="Times New Roman" w:hAnsi="Times New Roman" w:cs="Times New Roman"/>
          <w:sz w:val="24"/>
        </w:rPr>
        <w:t>, pasi nuk mund t'u</w:t>
      </w:r>
      <w:r w:rsidRPr="00CE1445">
        <w:rPr>
          <w:rFonts w:ascii="Times New Roman" w:hAnsi="Times New Roman" w:cs="Times New Roman"/>
          <w:sz w:val="24"/>
        </w:rPr>
        <w:t xml:space="preserve"> besohet hamendësimeve o</w:t>
      </w:r>
      <w:r w:rsidR="00D74A9A">
        <w:rPr>
          <w:rFonts w:ascii="Times New Roman" w:hAnsi="Times New Roman" w:cs="Times New Roman"/>
          <w:sz w:val="24"/>
        </w:rPr>
        <w:t>se supozimeve të thjeshta (</w:t>
      </w:r>
      <w:r w:rsidRPr="00CE1445">
        <w:rPr>
          <w:rFonts w:ascii="Times New Roman" w:hAnsi="Times New Roman" w:cs="Times New Roman"/>
          <w:sz w:val="24"/>
        </w:rPr>
        <w:t>Gjyk</w:t>
      </w:r>
      <w:r w:rsidR="00D74A9A">
        <w:rPr>
          <w:rFonts w:ascii="Times New Roman" w:hAnsi="Times New Roman" w:cs="Times New Roman"/>
          <w:sz w:val="24"/>
        </w:rPr>
        <w:t>.</w:t>
      </w:r>
      <w:r w:rsidRPr="00CE1445">
        <w:rPr>
          <w:rFonts w:ascii="Times New Roman" w:hAnsi="Times New Roman" w:cs="Times New Roman"/>
          <w:sz w:val="24"/>
        </w:rPr>
        <w:t xml:space="preserve"> Kas</w:t>
      </w:r>
      <w:r w:rsidR="00D74A9A">
        <w:rPr>
          <w:rFonts w:ascii="Times New Roman" w:hAnsi="Times New Roman" w:cs="Times New Roman"/>
          <w:sz w:val="24"/>
        </w:rPr>
        <w:t>.</w:t>
      </w:r>
      <w:r w:rsidRPr="00CE1445">
        <w:rPr>
          <w:rFonts w:ascii="Times New Roman" w:hAnsi="Times New Roman" w:cs="Times New Roman"/>
          <w:sz w:val="24"/>
        </w:rPr>
        <w:t>, seksioni I, 25.10.2006, nr. 35797).</w:t>
      </w:r>
    </w:p>
    <w:p w:rsidR="00D74A9A" w:rsidRPr="00CE1445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01E0" w:rsidRDefault="007601E0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 xml:space="preserve">- </w:t>
      </w:r>
      <w:r w:rsidR="00E8369A" w:rsidRPr="00CE1445">
        <w:rPr>
          <w:rFonts w:ascii="Times New Roman" w:hAnsi="Times New Roman" w:cs="Times New Roman"/>
          <w:sz w:val="24"/>
        </w:rPr>
        <w:t>Instituti i vazhdim</w:t>
      </w:r>
      <w:r w:rsidR="00334A8C">
        <w:rPr>
          <w:rFonts w:ascii="Times New Roman" w:hAnsi="Times New Roman" w:cs="Times New Roman"/>
          <w:sz w:val="24"/>
        </w:rPr>
        <w:t>ë</w:t>
      </w:r>
      <w:r w:rsidR="00E8369A" w:rsidRPr="00CE1445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="00E8369A" w:rsidRPr="00CE1445">
        <w:rPr>
          <w:rFonts w:ascii="Times New Roman" w:hAnsi="Times New Roman" w:cs="Times New Roman"/>
          <w:sz w:val="24"/>
        </w:rPr>
        <w:t xml:space="preserve"> ka n</w:t>
      </w:r>
      <w:r w:rsidRPr="00CE1445">
        <w:rPr>
          <w:rFonts w:ascii="Times New Roman" w:hAnsi="Times New Roman" w:cs="Times New Roman"/>
          <w:sz w:val="24"/>
        </w:rPr>
        <w:t xml:space="preserve">jë bazë mbizotëruese psikologjike, </w:t>
      </w:r>
      <w:r w:rsidR="00E8369A" w:rsidRPr="00CE1445">
        <w:rPr>
          <w:rFonts w:ascii="Times New Roman" w:hAnsi="Times New Roman" w:cs="Times New Roman"/>
          <w:sz w:val="24"/>
        </w:rPr>
        <w:t xml:space="preserve">pasi </w:t>
      </w:r>
      <w:r w:rsidRPr="00CE1445">
        <w:rPr>
          <w:rFonts w:ascii="Times New Roman" w:hAnsi="Times New Roman" w:cs="Times New Roman"/>
          <w:sz w:val="24"/>
        </w:rPr>
        <w:t xml:space="preserve">mjafton që </w:t>
      </w:r>
      <w:r w:rsidR="00E8369A" w:rsidRPr="00CE1445">
        <w:rPr>
          <w:rFonts w:ascii="Times New Roman" w:hAnsi="Times New Roman" w:cs="Times New Roman"/>
          <w:sz w:val="24"/>
        </w:rPr>
        <w:t xml:space="preserve">veprat </w:t>
      </w:r>
      <w:r w:rsidRPr="00CE1445">
        <w:rPr>
          <w:rFonts w:ascii="Times New Roman" w:hAnsi="Times New Roman" w:cs="Times New Roman"/>
          <w:sz w:val="24"/>
        </w:rPr>
        <w:t xml:space="preserve">e ndryshme të unifikohen nga prania e një elementi </w:t>
      </w:r>
      <w:r w:rsidR="00CE1445">
        <w:rPr>
          <w:rFonts w:ascii="Times New Roman" w:hAnsi="Times New Roman" w:cs="Times New Roman"/>
          <w:sz w:val="24"/>
        </w:rPr>
        <w:t>q</w:t>
      </w:r>
      <w:r w:rsidR="00334A8C">
        <w:rPr>
          <w:rFonts w:ascii="Times New Roman" w:hAnsi="Times New Roman" w:cs="Times New Roman"/>
          <w:sz w:val="24"/>
        </w:rPr>
        <w:t>ë</w:t>
      </w:r>
      <w:r w:rsidR="00CE1445">
        <w:rPr>
          <w:rFonts w:ascii="Times New Roman" w:hAnsi="Times New Roman" w:cs="Times New Roman"/>
          <w:sz w:val="24"/>
        </w:rPr>
        <w:t>llimor</w:t>
      </w:r>
      <w:r w:rsidRPr="00CE1445">
        <w:rPr>
          <w:rFonts w:ascii="Times New Roman" w:hAnsi="Times New Roman" w:cs="Times New Roman"/>
          <w:sz w:val="24"/>
        </w:rPr>
        <w:t xml:space="preserve">, pra nga </w:t>
      </w:r>
      <w:r w:rsidR="00E8369A" w:rsidRPr="00CE1445">
        <w:rPr>
          <w:rFonts w:ascii="Times New Roman" w:hAnsi="Times New Roman" w:cs="Times New Roman"/>
          <w:sz w:val="24"/>
        </w:rPr>
        <w:t>uniteti i qëllimit</w:t>
      </w:r>
      <w:r w:rsidRPr="00CE1445">
        <w:rPr>
          <w:rFonts w:ascii="Times New Roman" w:hAnsi="Times New Roman" w:cs="Times New Roman"/>
          <w:sz w:val="24"/>
        </w:rPr>
        <w:t xml:space="preserve"> që a</w:t>
      </w:r>
      <w:r w:rsidR="00E8369A" w:rsidRPr="00CE1445">
        <w:rPr>
          <w:rFonts w:ascii="Times New Roman" w:hAnsi="Times New Roman" w:cs="Times New Roman"/>
          <w:sz w:val="24"/>
        </w:rPr>
        <w:t>utori</w:t>
      </w:r>
      <w:r w:rsidR="00CE1445">
        <w:rPr>
          <w:rFonts w:ascii="Times New Roman" w:hAnsi="Times New Roman" w:cs="Times New Roman"/>
          <w:sz w:val="24"/>
        </w:rPr>
        <w:t xml:space="preserve"> i ka vënë vetes (</w:t>
      </w:r>
      <w:r w:rsidR="00D74A9A">
        <w:rPr>
          <w:rFonts w:ascii="Times New Roman" w:hAnsi="Times New Roman" w:cs="Times New Roman"/>
          <w:sz w:val="24"/>
        </w:rPr>
        <w:t>Kas. Pen.</w:t>
      </w:r>
      <w:r w:rsidRPr="00CE1445">
        <w:rPr>
          <w:rFonts w:ascii="Times New Roman" w:hAnsi="Times New Roman" w:cs="Times New Roman"/>
          <w:sz w:val="24"/>
        </w:rPr>
        <w:t>: seksioni I</w:t>
      </w:r>
      <w:r w:rsidR="00D74A9A">
        <w:rPr>
          <w:rFonts w:ascii="Times New Roman" w:hAnsi="Times New Roman" w:cs="Times New Roman"/>
          <w:sz w:val="24"/>
        </w:rPr>
        <w:t>,</w:t>
      </w:r>
      <w:r w:rsidRPr="00CE1445">
        <w:rPr>
          <w:rFonts w:ascii="Times New Roman" w:hAnsi="Times New Roman" w:cs="Times New Roman"/>
          <w:sz w:val="24"/>
        </w:rPr>
        <w:t xml:space="preserve"> 6.4.2006, n. 12357 dhe seksioni III, 21.6.2006, n. 21496).</w:t>
      </w:r>
    </w:p>
    <w:p w:rsidR="00CE1445" w:rsidRDefault="00CE1445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D74A9A" w:rsidRPr="00CE1445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F5A9F" w:rsidRDefault="007F5A9F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Elementet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rb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vepr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s penale vazhduese </w:t>
      </w:r>
      <w:r w:rsidR="004D1049" w:rsidRPr="00D74A9A">
        <w:rPr>
          <w:rFonts w:ascii="Times New Roman" w:hAnsi="Times New Roman" w:cs="Times New Roman"/>
          <w:sz w:val="24"/>
          <w:u w:val="single"/>
        </w:rPr>
        <w:t>sipas Vendimit unifikues 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 xml:space="preserve"> Kolegjeve 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 xml:space="preserve"> Bashkuara 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 xml:space="preserve"> Gjykat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>s s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 xml:space="preserve"> Lart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 xml:space="preserve"> Nr. 284, dat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="004D1049" w:rsidRPr="00D74A9A">
        <w:rPr>
          <w:rFonts w:ascii="Times New Roman" w:hAnsi="Times New Roman" w:cs="Times New Roman"/>
          <w:sz w:val="24"/>
          <w:u w:val="single"/>
        </w:rPr>
        <w:t xml:space="preserve"> 6.10.2000</w:t>
      </w:r>
      <w:r w:rsidR="004D1049" w:rsidRPr="00CE1445">
        <w:rPr>
          <w:rFonts w:ascii="Times New Roman" w:hAnsi="Times New Roman" w:cs="Times New Roman"/>
          <w:sz w:val="24"/>
        </w:rPr>
        <w:t xml:space="preserve"> </w:t>
      </w:r>
      <w:r w:rsidRPr="00CE1445">
        <w:rPr>
          <w:rFonts w:ascii="Times New Roman" w:hAnsi="Times New Roman" w:cs="Times New Roman"/>
          <w:sz w:val="24"/>
        </w:rPr>
        <w:t>jan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: </w:t>
      </w:r>
    </w:p>
    <w:p w:rsidR="00D74A9A" w:rsidRPr="00CE1445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F5A9F" w:rsidRPr="00CE1445" w:rsidRDefault="007F5A9F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 xml:space="preserve">1) </w:t>
      </w:r>
      <w:r w:rsidR="004D1049" w:rsidRPr="00CE1445">
        <w:rPr>
          <w:rFonts w:ascii="Times New Roman" w:hAnsi="Times New Roman" w:cs="Times New Roman"/>
          <w:sz w:val="24"/>
        </w:rPr>
        <w:t>S</w:t>
      </w:r>
      <w:r w:rsidR="001751C2" w:rsidRPr="00CE1445">
        <w:rPr>
          <w:rFonts w:ascii="Times New Roman" w:hAnsi="Times New Roman" w:cs="Times New Roman"/>
          <w:sz w:val="24"/>
        </w:rPr>
        <w:t>ecila vep</w:t>
      </w:r>
      <w:r w:rsidR="00334A8C">
        <w:rPr>
          <w:rFonts w:ascii="Times New Roman" w:hAnsi="Times New Roman" w:cs="Times New Roman"/>
          <w:sz w:val="24"/>
        </w:rPr>
        <w:t>ë</w:t>
      </w:r>
      <w:r w:rsidR="001751C2" w:rsidRPr="00CE1445">
        <w:rPr>
          <w:rFonts w:ascii="Times New Roman" w:hAnsi="Times New Roman" w:cs="Times New Roman"/>
          <w:sz w:val="24"/>
        </w:rPr>
        <w:t>r nuk duhet t</w:t>
      </w:r>
      <w:r w:rsidR="00334A8C">
        <w:rPr>
          <w:rFonts w:ascii="Times New Roman" w:hAnsi="Times New Roman" w:cs="Times New Roman"/>
          <w:sz w:val="24"/>
        </w:rPr>
        <w:t>ë</w:t>
      </w:r>
      <w:r w:rsidR="001751C2" w:rsidRPr="00CE1445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="001751C2" w:rsidRPr="00CE1445">
        <w:rPr>
          <w:rFonts w:ascii="Times New Roman" w:hAnsi="Times New Roman" w:cs="Times New Roman"/>
          <w:sz w:val="24"/>
        </w:rPr>
        <w:t>ndroj</w:t>
      </w:r>
      <w:r w:rsidR="00334A8C">
        <w:rPr>
          <w:rFonts w:ascii="Times New Roman" w:hAnsi="Times New Roman" w:cs="Times New Roman"/>
          <w:sz w:val="24"/>
        </w:rPr>
        <w:t>ë</w:t>
      </w:r>
      <w:r w:rsidR="001751C2" w:rsidRPr="00CE1445">
        <w:rPr>
          <w:rFonts w:ascii="Times New Roman" w:hAnsi="Times New Roman" w:cs="Times New Roman"/>
          <w:sz w:val="24"/>
        </w:rPr>
        <w:t xml:space="preserve"> si akt m</w:t>
      </w:r>
      <w:r w:rsidR="00334A8C">
        <w:rPr>
          <w:rFonts w:ascii="Times New Roman" w:hAnsi="Times New Roman" w:cs="Times New Roman"/>
          <w:sz w:val="24"/>
        </w:rPr>
        <w:t>ë</w:t>
      </w:r>
      <w:r w:rsidR="001751C2" w:rsidRPr="00CE1445">
        <w:rPr>
          <w:rFonts w:ascii="Times New Roman" w:hAnsi="Times New Roman" w:cs="Times New Roman"/>
          <w:sz w:val="24"/>
        </w:rPr>
        <w:t xml:space="preserve"> vete</w:t>
      </w:r>
      <w:r w:rsidRPr="00CE1445">
        <w:rPr>
          <w:rFonts w:ascii="Times New Roman" w:hAnsi="Times New Roman" w:cs="Times New Roman"/>
          <w:sz w:val="24"/>
        </w:rPr>
        <w:t xml:space="preserve">; </w:t>
      </w:r>
    </w:p>
    <w:p w:rsidR="007F5A9F" w:rsidRPr="00CE1445" w:rsidRDefault="007F5A9F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2) Veprimet ose mosveprimet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konsumojn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n figur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vepr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s penale; </w:t>
      </w:r>
    </w:p>
    <w:p w:rsidR="004D1049" w:rsidRPr="00CE1445" w:rsidRDefault="007F5A9F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 xml:space="preserve">3) </w:t>
      </w:r>
      <w:r w:rsidR="004D1049" w:rsidRPr="00CE1445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ekzistoj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m</w:t>
      </w:r>
      <w:r w:rsidR="001751C2" w:rsidRPr="00CE1445">
        <w:rPr>
          <w:rFonts w:ascii="Times New Roman" w:hAnsi="Times New Roman" w:cs="Times New Roman"/>
          <w:sz w:val="24"/>
        </w:rPr>
        <w:t xml:space="preserve">endim </w:t>
      </w:r>
      <w:r w:rsidR="004D1049" w:rsidRPr="00CE1445">
        <w:rPr>
          <w:rFonts w:ascii="Times New Roman" w:hAnsi="Times New Roman" w:cs="Times New Roman"/>
          <w:sz w:val="24"/>
        </w:rPr>
        <w:t>kriminal, i cili t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bashkoj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aktet e veçanta n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>r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>si t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vetme t</w:t>
      </w:r>
      <w:r w:rsidR="00334A8C">
        <w:rPr>
          <w:rFonts w:ascii="Times New Roman" w:hAnsi="Times New Roman" w:cs="Times New Roman"/>
          <w:sz w:val="24"/>
        </w:rPr>
        <w:t>ë</w:t>
      </w:r>
      <w:r w:rsidR="004D1049" w:rsidRPr="00CE1445">
        <w:rPr>
          <w:rFonts w:ascii="Times New Roman" w:hAnsi="Times New Roman" w:cs="Times New Roman"/>
          <w:sz w:val="24"/>
        </w:rPr>
        <w:t xml:space="preserve"> pandashme.</w:t>
      </w:r>
    </w:p>
    <w:p w:rsidR="00D74A9A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F5A9F" w:rsidRDefault="004D104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>Sipas k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tij vendimi,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patur krim vazhdues 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e domosdoshme q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personi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parashikuar holl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sit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rreth veprimtaris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tij kriminale siç jan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, koha, mjetet, forma, 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nyra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kryerjen e krimit. Mendimi i vet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m kriminal, si bosht i k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rkes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krimin vazhdues, presupozon q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i pandehuri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rpunuar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mendjen e tij zhvillimin e veprimeve konkrete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koh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e hap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sir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. Pavar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sisht se 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“mendim”, ai “lexohet”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rmjet veprimeve konkrete q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kryen i pandehuri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realizimin e vepr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s penale. </w:t>
      </w:r>
      <w:r w:rsidR="007F5A9F" w:rsidRPr="00CE1445">
        <w:rPr>
          <w:rFonts w:ascii="Times New Roman" w:hAnsi="Times New Roman" w:cs="Times New Roman"/>
          <w:sz w:val="24"/>
        </w:rPr>
        <w:t xml:space="preserve"> </w:t>
      </w:r>
    </w:p>
    <w:p w:rsidR="00CE1445" w:rsidRDefault="00CE1445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D74A9A" w:rsidRPr="00CE1445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BE0CE3" w:rsidRDefault="00BE0CE3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CE1445">
        <w:rPr>
          <w:rFonts w:ascii="Times New Roman" w:hAnsi="Times New Roman" w:cs="Times New Roman"/>
          <w:sz w:val="24"/>
        </w:rPr>
        <w:t xml:space="preserve">Sipas </w:t>
      </w:r>
      <w:r w:rsidRPr="00D74A9A">
        <w:rPr>
          <w:rFonts w:ascii="Times New Roman" w:hAnsi="Times New Roman" w:cs="Times New Roman"/>
          <w:sz w:val="24"/>
          <w:u w:val="single"/>
        </w:rPr>
        <w:t>udh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>zimit 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 xml:space="preserve"> plenumit 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 xml:space="preserve"> Gjykat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>s s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 xml:space="preserve"> Lart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 xml:space="preserve"> nr. 6, dat</w:t>
      </w:r>
      <w:r w:rsidR="00334A8C" w:rsidRPr="00D74A9A">
        <w:rPr>
          <w:rFonts w:ascii="Times New Roman" w:hAnsi="Times New Roman" w:cs="Times New Roman"/>
          <w:sz w:val="24"/>
          <w:u w:val="single"/>
        </w:rPr>
        <w:t>ë</w:t>
      </w:r>
      <w:r w:rsidRPr="00D74A9A">
        <w:rPr>
          <w:rFonts w:ascii="Times New Roman" w:hAnsi="Times New Roman" w:cs="Times New Roman"/>
          <w:sz w:val="24"/>
          <w:u w:val="single"/>
        </w:rPr>
        <w:t xml:space="preserve"> 10.5.1982</w:t>
      </w:r>
      <w:r w:rsidRPr="00CE1445">
        <w:rPr>
          <w:rFonts w:ascii="Times New Roman" w:hAnsi="Times New Roman" w:cs="Times New Roman"/>
          <w:sz w:val="24"/>
        </w:rPr>
        <w:t>,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pasur vep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penale vazhduese k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rkohen k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to elemente:</w:t>
      </w:r>
    </w:p>
    <w:p w:rsidR="00D74A9A" w:rsidRPr="00CE1445" w:rsidRDefault="00D74A9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0D0F43" w:rsidRDefault="00BE0CE3" w:rsidP="00E22243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445">
        <w:rPr>
          <w:rFonts w:ascii="Times New Roman" w:hAnsi="Times New Roman" w:cs="Times New Roman"/>
          <w:sz w:val="24"/>
        </w:rPr>
        <w:t>Personi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ket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kryer dy ose 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shum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veprime ose mosveprime, çdonj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ra prej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cilave mund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quhet si vep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 m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vete. Kur veprimi i personit, q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synon n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realizimin e nj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vepre penale, p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rb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het nga disa akte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pjesshme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pasnj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shme, nuk ka vend t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 shtrohet ç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>shtja e vepr</w:t>
      </w:r>
      <w:r w:rsidR="00334A8C">
        <w:rPr>
          <w:rFonts w:ascii="Times New Roman" w:hAnsi="Times New Roman" w:cs="Times New Roman"/>
          <w:sz w:val="24"/>
        </w:rPr>
        <w:t>ë</w:t>
      </w:r>
      <w:r w:rsidRPr="00CE1445">
        <w:rPr>
          <w:rFonts w:ascii="Times New Roman" w:hAnsi="Times New Roman" w:cs="Times New Roman"/>
          <w:sz w:val="24"/>
        </w:rPr>
        <w:t xml:space="preserve">s penale vazhduese, pasi </w:t>
      </w:r>
      <w:r w:rsidRPr="00CE1445">
        <w:rPr>
          <w:rFonts w:ascii="Times New Roman" w:hAnsi="Times New Roman" w:cs="Times New Roman"/>
          <w:sz w:val="24"/>
          <w:szCs w:val="24"/>
        </w:rPr>
        <w:t>aktet e pjesshme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momente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veprimi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m.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to nuk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quhen,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efekt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s, si veprime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kryera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ose 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ritje. Vjedhja e pasuris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, e kryer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banes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nate, duke u futur disa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me radh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rhequr sendet e vjedhura, quhet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krim i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m. Veprimet e veçanta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fajtorit nuk formojn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krime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vete, por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se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krimi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m. Vjedhja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rast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het nga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episode ose veprime,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cilat lidhen midis tyre nga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llimi unik</w:t>
      </w:r>
      <w:r w:rsidR="000D0F43" w:rsidRPr="00CE1445">
        <w:rPr>
          <w:rFonts w:ascii="Times New Roman" w:hAnsi="Times New Roman" w:cs="Times New Roman"/>
          <w:sz w:val="24"/>
          <w:szCs w:val="24"/>
        </w:rPr>
        <w:t>, nga identiteti i veprimeve, nga kryerja e tyre pa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rprerje 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jtin objekt. Gjithashtu,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goditjen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personi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n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disa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trup, nuk ka rrahje </w:t>
      </w:r>
      <w:r w:rsidR="000D0F43" w:rsidRPr="00CE1445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kryer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,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suese, pasi goditjet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pasojn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n,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ose episode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0D0F43" w:rsidRPr="00CE1445">
        <w:rPr>
          <w:rFonts w:ascii="Times New Roman" w:hAnsi="Times New Roman" w:cs="Times New Roman"/>
          <w:sz w:val="24"/>
          <w:szCs w:val="24"/>
        </w:rPr>
        <w:t>jtit veprim.</w:t>
      </w:r>
    </w:p>
    <w:p w:rsidR="00D74A9A" w:rsidRPr="00CE1445" w:rsidRDefault="00D74A9A" w:rsidP="00D74A9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F43" w:rsidRDefault="000D0F43" w:rsidP="00E22243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445">
        <w:rPr>
          <w:rFonts w:ascii="Times New Roman" w:hAnsi="Times New Roman" w:cs="Times New Roman"/>
          <w:sz w:val="24"/>
          <w:szCs w:val="24"/>
        </w:rPr>
        <w:t>Veprimet ose mosveprimet e personit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jen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llojta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kuptimin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, me 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tyre,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kryhet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jta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 penale, pavar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sisht nga karakteri i n</w:t>
      </w:r>
      <w:r w:rsidR="00CE1445">
        <w:rPr>
          <w:rFonts w:ascii="Times New Roman" w:hAnsi="Times New Roman" w:cs="Times New Roman"/>
          <w:sz w:val="24"/>
          <w:szCs w:val="24"/>
        </w:rPr>
        <w:t>d</w:t>
      </w:r>
      <w:r w:rsidRPr="00CE1445">
        <w:rPr>
          <w:rFonts w:ascii="Times New Roman" w:hAnsi="Times New Roman" w:cs="Times New Roman"/>
          <w:sz w:val="24"/>
          <w:szCs w:val="24"/>
        </w:rPr>
        <w:t>rysh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m material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veprimet e shumta. </w:t>
      </w:r>
    </w:p>
    <w:p w:rsidR="00D74A9A" w:rsidRPr="00CE1445" w:rsidRDefault="00D74A9A" w:rsidP="00D74A9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F43" w:rsidRPr="00CE1445" w:rsidRDefault="000D0F43" w:rsidP="00E22243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445">
        <w:rPr>
          <w:rFonts w:ascii="Times New Roman" w:hAnsi="Times New Roman" w:cs="Times New Roman"/>
          <w:sz w:val="24"/>
          <w:szCs w:val="24"/>
        </w:rPr>
        <w:t xml:space="preserve">Vepra vazhduese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unike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mendimit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kriminal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autorit, i cili bashkon aktet e shumta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vetme.</w:t>
      </w:r>
    </w:p>
    <w:p w:rsidR="0026428C" w:rsidRPr="00CE1445" w:rsidRDefault="000D0F43" w:rsidP="00E22243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445">
        <w:rPr>
          <w:rFonts w:ascii="Times New Roman" w:hAnsi="Times New Roman" w:cs="Times New Roman"/>
          <w:sz w:val="24"/>
          <w:szCs w:val="24"/>
        </w:rPr>
        <w:t xml:space="preserve">Mendimi kriminal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elementi subjektiv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realizon lidhjen midiss veprimeve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shumta. Kjo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thot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se fajtori e ka menduar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, e ka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rpunuar dhe pranuar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rgjegjen e tij mund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e kryerjes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veprave dhe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rgatitur moralisht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. Uniteti i mendimit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elementi baz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bashkon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vetme veprimet e veçanta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kryera nga fajtori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ndryshme, pasi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to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projektideje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vetme.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çdo rast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veçant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autori kryen aktin e vjedhjes, merr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vendim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, por ky vendim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konkretizim i projektides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rpunuar nga ai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. Mendimi kriminal, si kriter baz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i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 vazhduese, nuk duhet ngat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rruar me dashjen si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ndrim psikik ndaj pasojave</w:t>
      </w:r>
      <w:r w:rsidR="00CE1445">
        <w:rPr>
          <w:rFonts w:ascii="Times New Roman" w:hAnsi="Times New Roman" w:cs="Times New Roman"/>
          <w:sz w:val="24"/>
          <w:szCs w:val="24"/>
        </w:rPr>
        <w:t xml:space="preserve"> </w:t>
      </w:r>
      <w:r w:rsidRPr="00CE14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 penale.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çdo rast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kryhet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veprim, autori merr vendim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dhe vepron me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dije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arritur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pasoj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</w:t>
      </w:r>
      <w:r w:rsidR="0026428C" w:rsidRPr="00CE1445">
        <w:rPr>
          <w:rFonts w:ascii="Times New Roman" w:hAnsi="Times New Roman" w:cs="Times New Roman"/>
          <w:sz w:val="24"/>
          <w:szCs w:val="24"/>
        </w:rPr>
        <w:t>konkrete shoq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risht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rrezikshme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ai synon.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 pasoj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n vazhduese ana subjektive e saj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ritet aq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sa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dhe aktet e pjesshme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saj vepre. Ajo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mbete</w:t>
      </w:r>
      <w:r w:rsidR="00CE1445">
        <w:rPr>
          <w:rFonts w:ascii="Times New Roman" w:hAnsi="Times New Roman" w:cs="Times New Roman"/>
          <w:sz w:val="24"/>
          <w:szCs w:val="24"/>
        </w:rPr>
        <w:t>t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e pandryshuar dhe 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rbashk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gjith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veprimet e veçanta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mendimi unik kriminal. Ky mendim,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raport me veprime</w:t>
      </w:r>
      <w:r w:rsidR="00CE1445">
        <w:rPr>
          <w:rFonts w:ascii="Times New Roman" w:hAnsi="Times New Roman" w:cs="Times New Roman"/>
          <w:sz w:val="24"/>
          <w:szCs w:val="24"/>
        </w:rPr>
        <w:t>t e veçanta, ka karakter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E1445">
        <w:rPr>
          <w:rFonts w:ascii="Times New Roman" w:hAnsi="Times New Roman" w:cs="Times New Roman"/>
          <w:sz w:val="24"/>
          <w:szCs w:val="24"/>
        </w:rPr>
        <w:t>r</w:t>
      </w:r>
      <w:r w:rsidR="0026428C" w:rsidRPr="00CE1445">
        <w:rPr>
          <w:rFonts w:ascii="Times New Roman" w:hAnsi="Times New Roman" w:cs="Times New Roman"/>
          <w:sz w:val="24"/>
          <w:szCs w:val="24"/>
        </w:rPr>
        <w:t>gjithsh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m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kuptimin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autori nuk ka parashikuar rezultatet e veçanta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vep</w:t>
      </w:r>
      <w:r w:rsidR="00CE1445">
        <w:rPr>
          <w:rFonts w:ascii="Times New Roman" w:hAnsi="Times New Roman" w:cs="Times New Roman"/>
          <w:sz w:val="24"/>
          <w:szCs w:val="24"/>
        </w:rPr>
        <w:t>rimeve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E1445">
        <w:rPr>
          <w:rFonts w:ascii="Times New Roman" w:hAnsi="Times New Roman" w:cs="Times New Roman"/>
          <w:sz w:val="24"/>
          <w:szCs w:val="24"/>
        </w:rPr>
        <w:t xml:space="preserve"> ndryshme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E1445">
        <w:rPr>
          <w:rFonts w:ascii="Times New Roman" w:hAnsi="Times New Roman" w:cs="Times New Roman"/>
          <w:sz w:val="24"/>
          <w:szCs w:val="24"/>
        </w:rPr>
        <w:t xml:space="preserve"> kryhen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realizuar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n. Mendimi</w:t>
      </w:r>
      <w:r w:rsidR="00CE1445">
        <w:rPr>
          <w:rFonts w:ascii="Times New Roman" w:hAnsi="Times New Roman" w:cs="Times New Roman"/>
          <w:sz w:val="24"/>
          <w:szCs w:val="24"/>
        </w:rPr>
        <w:t xml:space="preserve">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E1445">
        <w:rPr>
          <w:rFonts w:ascii="Times New Roman" w:hAnsi="Times New Roman" w:cs="Times New Roman"/>
          <w:sz w:val="24"/>
          <w:szCs w:val="24"/>
        </w:rPr>
        <w:t xml:space="preserve"> akt volitiv, por mom</w:t>
      </w:r>
      <w:r w:rsidR="0026428C" w:rsidRPr="00CE1445">
        <w:rPr>
          <w:rFonts w:ascii="Times New Roman" w:hAnsi="Times New Roman" w:cs="Times New Roman"/>
          <w:sz w:val="24"/>
          <w:szCs w:val="24"/>
        </w:rPr>
        <w:t>ent intelektual,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proces mendor 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cilit fajtori çmon dobit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dhe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qijat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vijn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nga vepra penale, si dhe mund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sit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 ta realizuar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rgjith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26428C" w:rsidRPr="00CE1445">
        <w:rPr>
          <w:rFonts w:ascii="Times New Roman" w:hAnsi="Times New Roman" w:cs="Times New Roman"/>
          <w:sz w:val="24"/>
          <w:szCs w:val="24"/>
        </w:rPr>
        <w:t>si.</w:t>
      </w:r>
    </w:p>
    <w:p w:rsidR="0026428C" w:rsidRPr="00CE1445" w:rsidRDefault="0026428C" w:rsidP="00E22243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445"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n penale vazhduese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e domosdoshme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personi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parashikuar dhe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rcaktuar numrin e veprimeve me 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n 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ve mendon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realizoj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n, as mjetet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mund t’i 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rbejn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llim dhe </w:t>
      </w:r>
      <w:r w:rsidR="00E16C2D">
        <w:rPr>
          <w:rFonts w:ascii="Times New Roman" w:hAnsi="Times New Roman" w:cs="Times New Roman"/>
          <w:sz w:val="24"/>
          <w:szCs w:val="24"/>
        </w:rPr>
        <w:t>as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16C2D">
        <w:rPr>
          <w:rFonts w:ascii="Times New Roman" w:hAnsi="Times New Roman" w:cs="Times New Roman"/>
          <w:sz w:val="24"/>
          <w:szCs w:val="24"/>
        </w:rPr>
        <w:t>n e kryerjes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E16C2D">
        <w:rPr>
          <w:rFonts w:ascii="Times New Roman" w:hAnsi="Times New Roman" w:cs="Times New Roman"/>
          <w:sz w:val="24"/>
          <w:szCs w:val="24"/>
        </w:rPr>
        <w:t xml:space="preserve"> tyre 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nyrat 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cilat mund t’ia arrij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llimit.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to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ç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shtje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zgjidhen nga autori pasi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vendimin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kryerjen e saj, duke u udh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hequr nga kushtet konkrete ku ai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zhvilloj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veprimtarin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kriminale, nga rrethanat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cilat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veproj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. Edhe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se personi ka menduar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 ndonj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nga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to ç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shtje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lidhen me ekzekutimin e mendimit, por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faz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n e realizimit vepron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tjet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>r, mendimi unik kriminal mbetet gjithnj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E1445">
        <w:rPr>
          <w:rFonts w:ascii="Times New Roman" w:hAnsi="Times New Roman" w:cs="Times New Roman"/>
          <w:sz w:val="24"/>
          <w:szCs w:val="24"/>
        </w:rPr>
        <w:t xml:space="preserve"> fuqi. </w:t>
      </w:r>
    </w:p>
    <w:p w:rsidR="0034311A" w:rsidRPr="00E16C2D" w:rsidRDefault="0026428C" w:rsidP="00E22243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E16C2D">
        <w:rPr>
          <w:rFonts w:ascii="Times New Roman" w:hAnsi="Times New Roman" w:cs="Times New Roman"/>
          <w:sz w:val="24"/>
        </w:rPr>
        <w:t>Larg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sia 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koh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midis veprimeve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veçanta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autorit e nd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rpre</w:t>
      </w:r>
      <w:r w:rsidR="00E16C2D">
        <w:rPr>
          <w:rFonts w:ascii="Times New Roman" w:hAnsi="Times New Roman" w:cs="Times New Roman"/>
          <w:sz w:val="24"/>
        </w:rPr>
        <w:t>t</w:t>
      </w:r>
      <w:r w:rsidRPr="00E16C2D">
        <w:rPr>
          <w:rFonts w:ascii="Times New Roman" w:hAnsi="Times New Roman" w:cs="Times New Roman"/>
          <w:sz w:val="24"/>
        </w:rPr>
        <w:t xml:space="preserve"> vazhdim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sin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ose lidhjen midis tyre, aq sa ato nuk paraqiten, 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k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to raste, si pjes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organike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vepre penale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vetme. Si rregull, koha e gjat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q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ka kaluar midis veprimeve duhet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vler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sohet si tregues i r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nd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sish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m se veprimi i dyt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nuk 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realizim i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jtit mendim kriminal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personit, por i mendimeve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veçanta. Se sa duhet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jet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koha midis veprimeve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ndryshme, 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mos u quajtur kjo koh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si nd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rprerje e lidhjes s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veprimeve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veçanta, nuk mund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caktohet q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par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. Kjo 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ç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shtje fakti q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</w:t>
      </w:r>
      <w:r w:rsidRPr="00E16C2D">
        <w:rPr>
          <w:rFonts w:ascii="Times New Roman" w:hAnsi="Times New Roman" w:cs="Times New Roman"/>
          <w:sz w:val="24"/>
        </w:rPr>
        <w:lastRenderedPageBreak/>
        <w:t>duhet zgjidhur sipas rastit konkret</w:t>
      </w:r>
      <w:r w:rsidR="0034311A" w:rsidRPr="00E16C2D">
        <w:rPr>
          <w:rFonts w:ascii="Times New Roman" w:hAnsi="Times New Roman" w:cs="Times New Roman"/>
          <w:sz w:val="24"/>
        </w:rPr>
        <w:t>, duke u bazuar 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rrethanat konkrete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ç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shtjes, 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sin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e tyre. Koha nd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rmjet veprimeve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ndryshme nuk 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ndonj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moment i pavarur dhe absolut 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baz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cilit mund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nxirret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rfundim i caktuar lidhur me ekzistenc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n e vepr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 penale vazhduese. Koha e gjat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mund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tregoj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se veprimet e veçanta nuk jan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kryer si rezultat i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jtit mendim kriminal 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rast se rrethanat e tjera e justifikojn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rfundim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till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. P.sh. kur personi q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ka hyr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banes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kund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rshtim me vullnetin e pronarit nxirret jasht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, por arrin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futet rishtaz, kryen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vetme penale 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 shkak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vazhdim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e cila nuk nd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rpritet nga koha. 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jtat arsye, kemi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 penale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vet</w:t>
      </w:r>
      <w:r w:rsidR="00784E89">
        <w:rPr>
          <w:rFonts w:ascii="Times New Roman" w:hAnsi="Times New Roman" w:cs="Times New Roman"/>
          <w:sz w:val="24"/>
        </w:rPr>
        <w:t>me n</w:t>
      </w:r>
      <w:r w:rsidR="00334A8C">
        <w:rPr>
          <w:rFonts w:ascii="Times New Roman" w:hAnsi="Times New Roman" w:cs="Times New Roman"/>
          <w:sz w:val="24"/>
        </w:rPr>
        <w:t>ë</w:t>
      </w:r>
      <w:r w:rsidR="00784E89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784E89">
        <w:rPr>
          <w:rFonts w:ascii="Times New Roman" w:hAnsi="Times New Roman" w:cs="Times New Roman"/>
          <w:sz w:val="24"/>
        </w:rPr>
        <w:t xml:space="preserve"> gjitha ato raste ku ve</w:t>
      </w:r>
      <w:r w:rsidR="0034311A" w:rsidRPr="00E16C2D">
        <w:rPr>
          <w:rFonts w:ascii="Times New Roman" w:hAnsi="Times New Roman" w:cs="Times New Roman"/>
          <w:sz w:val="24"/>
        </w:rPr>
        <w:t>primtaria e personit p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rfaq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son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proces unik, meqen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se zhvillohet brenda nj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kohe relativisht 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shkurt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 dhe pa nd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rprerje si p.sh</w:t>
      </w:r>
      <w:r w:rsidR="00784E89">
        <w:rPr>
          <w:rFonts w:ascii="Times New Roman" w:hAnsi="Times New Roman" w:cs="Times New Roman"/>
          <w:sz w:val="24"/>
        </w:rPr>
        <w:t>.,</w:t>
      </w:r>
      <w:r w:rsidR="0034311A" w:rsidRPr="00E16C2D">
        <w:rPr>
          <w:rFonts w:ascii="Times New Roman" w:hAnsi="Times New Roman" w:cs="Times New Roman"/>
          <w:sz w:val="24"/>
        </w:rPr>
        <w:t xml:space="preserve"> kund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rshtimi disa her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i personit q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kryen detyr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shtet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rore gjat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koh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 q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="0034311A" w:rsidRPr="00E16C2D">
        <w:rPr>
          <w:rFonts w:ascii="Times New Roman" w:hAnsi="Times New Roman" w:cs="Times New Roman"/>
          <w:sz w:val="24"/>
        </w:rPr>
        <w:t xml:space="preserve"> duke </w:t>
      </w:r>
      <w:r w:rsidR="00E16C2D">
        <w:rPr>
          <w:rFonts w:ascii="Times New Roman" w:hAnsi="Times New Roman" w:cs="Times New Roman"/>
          <w:sz w:val="24"/>
        </w:rPr>
        <w:t>kryer nj</w:t>
      </w:r>
      <w:r w:rsidR="00334A8C">
        <w:rPr>
          <w:rFonts w:ascii="Times New Roman" w:hAnsi="Times New Roman" w:cs="Times New Roman"/>
          <w:sz w:val="24"/>
        </w:rPr>
        <w:t>ë</w:t>
      </w:r>
      <w:r w:rsidR="00E16C2D">
        <w:rPr>
          <w:rFonts w:ascii="Times New Roman" w:hAnsi="Times New Roman" w:cs="Times New Roman"/>
          <w:sz w:val="24"/>
        </w:rPr>
        <w:t xml:space="preserve"> detyr</w:t>
      </w:r>
      <w:r w:rsidR="00334A8C">
        <w:rPr>
          <w:rFonts w:ascii="Times New Roman" w:hAnsi="Times New Roman" w:cs="Times New Roman"/>
          <w:sz w:val="24"/>
        </w:rPr>
        <w:t>ë</w:t>
      </w:r>
      <w:r w:rsidR="00E16C2D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E16C2D">
        <w:rPr>
          <w:rFonts w:ascii="Times New Roman" w:hAnsi="Times New Roman" w:cs="Times New Roman"/>
          <w:sz w:val="24"/>
        </w:rPr>
        <w:t xml:space="preserve"> caktuar</w:t>
      </w:r>
      <w:r w:rsidR="0034311A" w:rsidRPr="00E16C2D">
        <w:rPr>
          <w:rFonts w:ascii="Times New Roman" w:hAnsi="Times New Roman" w:cs="Times New Roman"/>
          <w:sz w:val="24"/>
        </w:rPr>
        <w:t>.</w:t>
      </w:r>
    </w:p>
    <w:p w:rsidR="00524771" w:rsidRDefault="0034311A" w:rsidP="00E22243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E16C2D">
        <w:rPr>
          <w:rFonts w:ascii="Times New Roman" w:hAnsi="Times New Roman" w:cs="Times New Roman"/>
          <w:sz w:val="24"/>
        </w:rPr>
        <w:t>Nuk ka vep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 penale vazhduese</w:t>
      </w:r>
      <w:r w:rsidR="00BE23F6" w:rsidRPr="00E16C2D">
        <w:rPr>
          <w:rFonts w:ascii="Times New Roman" w:hAnsi="Times New Roman" w:cs="Times New Roman"/>
          <w:sz w:val="24"/>
        </w:rPr>
        <w:t xml:space="preserve"> </w:t>
      </w:r>
      <w:r w:rsidRPr="00E16C2D">
        <w:rPr>
          <w:rFonts w:ascii="Times New Roman" w:hAnsi="Times New Roman" w:cs="Times New Roman"/>
          <w:sz w:val="24"/>
        </w:rPr>
        <w:t>kur personi shkel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n dispozit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, pasi gjykata e ka d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nuar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her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 veprime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m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parshme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llojta.</w:t>
      </w:r>
    </w:p>
    <w:p w:rsidR="00D74A9A" w:rsidRDefault="00D74A9A" w:rsidP="00E22243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D74A9A" w:rsidRDefault="00D74A9A" w:rsidP="00E22243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5566" w:rsidRPr="00D74A9A" w:rsidRDefault="00765566" w:rsidP="009A0AD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D74A9A">
        <w:rPr>
          <w:rFonts w:ascii="Times New Roman" w:hAnsi="Times New Roman" w:cs="Times New Roman"/>
          <w:b/>
          <w:i/>
          <w:sz w:val="24"/>
        </w:rPr>
        <w:t xml:space="preserve">2.3.1 Elementet </w:t>
      </w:r>
      <w:r w:rsidR="008A7B82" w:rsidRPr="00D74A9A">
        <w:rPr>
          <w:rFonts w:ascii="Times New Roman" w:hAnsi="Times New Roman" w:cs="Times New Roman"/>
          <w:b/>
          <w:i/>
          <w:sz w:val="24"/>
        </w:rPr>
        <w:t xml:space="preserve">e </w:t>
      </w:r>
      <w:r w:rsidRPr="00D74A9A">
        <w:rPr>
          <w:rFonts w:ascii="Times New Roman" w:hAnsi="Times New Roman" w:cs="Times New Roman"/>
          <w:b/>
          <w:i/>
          <w:sz w:val="24"/>
        </w:rPr>
        <w:t>ndryshues</w:t>
      </w:r>
      <w:r w:rsidR="008A7B82" w:rsidRPr="00D74A9A">
        <w:rPr>
          <w:rFonts w:ascii="Times New Roman" w:hAnsi="Times New Roman" w:cs="Times New Roman"/>
          <w:b/>
          <w:i/>
          <w:sz w:val="24"/>
        </w:rPr>
        <w:t>h</w:t>
      </w:r>
      <w:r w:rsidR="00334A8C" w:rsidRPr="00D74A9A">
        <w:rPr>
          <w:rFonts w:ascii="Times New Roman" w:hAnsi="Times New Roman" w:cs="Times New Roman"/>
          <w:b/>
          <w:i/>
          <w:sz w:val="24"/>
        </w:rPr>
        <w:t>ë</w:t>
      </w:r>
      <w:r w:rsidR="008A7B82" w:rsidRPr="00D74A9A">
        <w:rPr>
          <w:rFonts w:ascii="Times New Roman" w:hAnsi="Times New Roman" w:cs="Times New Roman"/>
          <w:b/>
          <w:i/>
          <w:sz w:val="24"/>
        </w:rPr>
        <w:t>m</w:t>
      </w:r>
    </w:p>
    <w:p w:rsidR="00765566" w:rsidRDefault="00765566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Jan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rrethana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natyr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s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rzier objektive dhe subjektive q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shfryt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zohen nga autori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leht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suar kryerjen e vepr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penale vazhduese si p.sh.: pozicioni i tij i pun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(roja, ark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tari, zyrtari), raste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jta (mund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sia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rdorur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vul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zyrtare), elemente q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gjithsesi mund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ndryshojn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me kalimin e koh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dhe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rpresin lidhjen e vazhdim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sis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kategori vepre. </w:t>
      </w:r>
    </w:p>
    <w:p w:rsidR="00765566" w:rsidRDefault="00765566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Lidhja organike midis akteve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veçanta mund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rpritet nga shkaqe q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rpresin v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nien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jet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unitetit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mendimit kriminal, si p.sh. intervalet e gjata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koh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nga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ri akt te tjetri, ndryshimi i pun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ku kryente vepr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 penale vazhduese, fillimi i ndjekjes penale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at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r, etj. Kryerja e akteve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rrethanat e reja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krijuara,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ko</w:t>
      </w:r>
      <w:r w:rsidR="00D74A9A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siderohet si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 e re dhe jo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 vazhduese.</w:t>
      </w:r>
    </w:p>
    <w:p w:rsidR="00765566" w:rsidRDefault="00765566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765566" w:rsidRDefault="00765566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9A0AD2" w:rsidRPr="00765566" w:rsidRDefault="009A0AD2" w:rsidP="009A0AD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765566">
        <w:rPr>
          <w:rFonts w:ascii="Times New Roman" w:hAnsi="Times New Roman" w:cs="Times New Roman"/>
          <w:b/>
          <w:i/>
          <w:sz w:val="24"/>
        </w:rPr>
        <w:t>2.4. Trajtimi juridiko-penal i vepr</w:t>
      </w:r>
      <w:r w:rsidR="00334A8C">
        <w:rPr>
          <w:rFonts w:ascii="Times New Roman" w:hAnsi="Times New Roman" w:cs="Times New Roman"/>
          <w:b/>
          <w:i/>
          <w:sz w:val="24"/>
        </w:rPr>
        <w:t>ë</w:t>
      </w:r>
      <w:r w:rsidRPr="00765566">
        <w:rPr>
          <w:rFonts w:ascii="Times New Roman" w:hAnsi="Times New Roman" w:cs="Times New Roman"/>
          <w:b/>
          <w:i/>
          <w:sz w:val="24"/>
        </w:rPr>
        <w:t>s penale vazhduese</w:t>
      </w:r>
    </w:p>
    <w:p w:rsidR="009A0AD2" w:rsidRDefault="009A0AD2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rputhje me sa trajtuar 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lart,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gjith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veprimet ose mosveprimet me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t realizohet disa her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figura e s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jt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 ose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ngjashme,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trajtohen si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 penale e vetme, q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thot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se ndaj fajtorit do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caktohet nj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nim.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rastin e zbatimit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rregullave mbi vepr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 penale vazhduese, nuk mund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zbatohen rregullat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r konkurimin e veprave penale. </w:t>
      </w:r>
    </w:p>
    <w:p w:rsidR="009A0AD2" w:rsidRDefault="009A0AD2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Kodi Penal aktual nuk ka rregullime lidhur me trajtimin e vepr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 penale vazhduese,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momentin e caktimit dhe individualizimit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nimit.</w:t>
      </w:r>
    </w:p>
    <w:p w:rsidR="009A0AD2" w:rsidRDefault="009A0AD2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 rregull, gjykata duhet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mbaj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parasysh numrin e episodeve apo akteve, si rrethan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caktimin e 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nimit.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se veprat penale jan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ngjashme, vepra vazhduese duhet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sohet sipas parashikimit m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r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nd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.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se disa prej episodeve 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rb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jn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akte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kryera dhe disa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mbetur n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tentativ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>, vepra penale vazhduese duhet t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 kualifikohet si vep</w:t>
      </w:r>
      <w:r w:rsidR="00334A8C">
        <w:rPr>
          <w:rFonts w:ascii="Times New Roman" w:hAnsi="Times New Roman" w:cs="Times New Roman"/>
          <w:sz w:val="24"/>
        </w:rPr>
        <w:t>ë</w:t>
      </w:r>
      <w:r>
        <w:rPr>
          <w:rFonts w:ascii="Times New Roman" w:hAnsi="Times New Roman" w:cs="Times New Roman"/>
          <w:sz w:val="24"/>
        </w:rPr>
        <w:t xml:space="preserve">r e konsumuar. </w:t>
      </w:r>
    </w:p>
    <w:p w:rsidR="00E71C6E" w:rsidRDefault="00E71C6E" w:rsidP="009A0AD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E71C6E" w:rsidRDefault="0034311A" w:rsidP="00E71C6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E16C2D"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rputhje me faktin se vepra penale vazhduese 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unike, duhet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trajtohen dhe ç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shtja e amnistis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dhe e parashkrimit.</w:t>
      </w:r>
    </w:p>
    <w:p w:rsidR="006244B8" w:rsidRDefault="006244B8" w:rsidP="00E71C6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E71C6E" w:rsidRDefault="0034311A" w:rsidP="00E71C6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E16C2D">
        <w:rPr>
          <w:rFonts w:ascii="Times New Roman" w:hAnsi="Times New Roman" w:cs="Times New Roman"/>
          <w:sz w:val="24"/>
        </w:rPr>
        <w:t>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se personi ka vijuar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veproj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edhe pas daljes s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dekretit mbi amnistin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dhe veprimet e ndryshme formojn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vetme vazhduese, amnis</w:t>
      </w:r>
      <w:r w:rsidR="00E16C2D">
        <w:rPr>
          <w:rFonts w:ascii="Times New Roman" w:hAnsi="Times New Roman" w:cs="Times New Roman"/>
          <w:sz w:val="24"/>
        </w:rPr>
        <w:t>tia do t</w:t>
      </w:r>
      <w:r w:rsidR="00334A8C">
        <w:rPr>
          <w:rFonts w:ascii="Times New Roman" w:hAnsi="Times New Roman" w:cs="Times New Roman"/>
          <w:sz w:val="24"/>
        </w:rPr>
        <w:t>ë</w:t>
      </w:r>
      <w:r w:rsidR="00E16C2D">
        <w:rPr>
          <w:rFonts w:ascii="Times New Roman" w:hAnsi="Times New Roman" w:cs="Times New Roman"/>
          <w:sz w:val="24"/>
        </w:rPr>
        <w:t xml:space="preserve"> zbatohet nj</w:t>
      </w:r>
      <w:r w:rsidR="00334A8C">
        <w:rPr>
          <w:rFonts w:ascii="Times New Roman" w:hAnsi="Times New Roman" w:cs="Times New Roman"/>
          <w:sz w:val="24"/>
        </w:rPr>
        <w:t>ë</w:t>
      </w:r>
      <w:r w:rsidR="00E16C2D">
        <w:rPr>
          <w:rFonts w:ascii="Times New Roman" w:hAnsi="Times New Roman" w:cs="Times New Roman"/>
          <w:sz w:val="24"/>
        </w:rPr>
        <w:t>soj si</w:t>
      </w:r>
      <w:r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 penale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vetme</w:t>
      </w:r>
      <w:r w:rsidR="00045ACB" w:rsidRPr="00E16C2D">
        <w:rPr>
          <w:rFonts w:ascii="Times New Roman" w:hAnsi="Times New Roman" w:cs="Times New Roman"/>
          <w:sz w:val="24"/>
        </w:rPr>
        <w:t>, pavar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sisht n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se veprimet e kryera para amnistis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, t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marra si vepra penale penale t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pavarura, mund t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cil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sohen n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baz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t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nj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dispozite q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amnistohet. Si pasoj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, kur 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sht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kryer nj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vep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r penale vazhduese, e kryer pjes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risht para amnistis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dhe pjes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risht pas k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>tij akti, amnistia nuk duhet t</w:t>
      </w:r>
      <w:r w:rsidR="00334A8C">
        <w:rPr>
          <w:rFonts w:ascii="Times New Roman" w:hAnsi="Times New Roman" w:cs="Times New Roman"/>
          <w:sz w:val="24"/>
        </w:rPr>
        <w:t>ë</w:t>
      </w:r>
      <w:r w:rsidR="00045ACB" w:rsidRPr="00E16C2D">
        <w:rPr>
          <w:rFonts w:ascii="Times New Roman" w:hAnsi="Times New Roman" w:cs="Times New Roman"/>
          <w:sz w:val="24"/>
        </w:rPr>
        <w:t xml:space="preserve"> zbatohet.</w:t>
      </w:r>
    </w:p>
    <w:p w:rsidR="006244B8" w:rsidRDefault="006244B8" w:rsidP="00E71C6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045ACB" w:rsidRPr="00E16C2D" w:rsidRDefault="00045ACB" w:rsidP="00E71C6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6244B8">
        <w:rPr>
          <w:rFonts w:ascii="Times New Roman" w:hAnsi="Times New Roman" w:cs="Times New Roman"/>
          <w:b/>
          <w:sz w:val="24"/>
          <w:u w:val="single"/>
        </w:rPr>
        <w:t>Si koh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e kryerjes s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vepr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>s penale vazhduese duhet t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konsiderohet koha e kryerjes s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veprimit t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fundit, sepse veprimet e ndryshme formojn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nj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t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>r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>si t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6244B8">
        <w:rPr>
          <w:rFonts w:ascii="Times New Roman" w:hAnsi="Times New Roman" w:cs="Times New Roman"/>
          <w:b/>
          <w:sz w:val="24"/>
          <w:u w:val="single"/>
        </w:rPr>
        <w:t xml:space="preserve"> pandar</w:t>
      </w:r>
      <w:r w:rsidR="00334A8C">
        <w:rPr>
          <w:rFonts w:ascii="Times New Roman" w:hAnsi="Times New Roman" w:cs="Times New Roman"/>
          <w:b/>
          <w:sz w:val="24"/>
          <w:u w:val="single"/>
        </w:rPr>
        <w:t>ë</w:t>
      </w:r>
      <w:r w:rsidRPr="00E16C2D">
        <w:rPr>
          <w:rFonts w:ascii="Times New Roman" w:hAnsi="Times New Roman" w:cs="Times New Roman"/>
          <w:sz w:val="24"/>
        </w:rPr>
        <w:t>. 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rcaktimi i koh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 s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p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rfundimit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vepr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s vazhduese lidhet me ecjen e afatit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parashkrimit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ndje</w:t>
      </w:r>
      <w:r w:rsidR="00E16C2D">
        <w:rPr>
          <w:rFonts w:ascii="Times New Roman" w:hAnsi="Times New Roman" w:cs="Times New Roman"/>
          <w:sz w:val="24"/>
        </w:rPr>
        <w:t>k</w:t>
      </w:r>
      <w:r w:rsidRPr="00E16C2D">
        <w:rPr>
          <w:rFonts w:ascii="Times New Roman" w:hAnsi="Times New Roman" w:cs="Times New Roman"/>
          <w:sz w:val="24"/>
        </w:rPr>
        <w:t>jes penale, moment i cili, n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k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>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rast, nis nga dita e kryerjes s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veprimit t</w:t>
      </w:r>
      <w:r w:rsidR="00334A8C">
        <w:rPr>
          <w:rFonts w:ascii="Times New Roman" w:hAnsi="Times New Roman" w:cs="Times New Roman"/>
          <w:sz w:val="24"/>
        </w:rPr>
        <w:t>ë</w:t>
      </w:r>
      <w:r w:rsidRPr="00E16C2D">
        <w:rPr>
          <w:rFonts w:ascii="Times New Roman" w:hAnsi="Times New Roman" w:cs="Times New Roman"/>
          <w:sz w:val="24"/>
        </w:rPr>
        <w:t xml:space="preserve"> fundit.</w:t>
      </w:r>
    </w:p>
    <w:p w:rsidR="00E16C2D" w:rsidRDefault="00E16C2D" w:rsidP="00E22243">
      <w:pPr>
        <w:spacing w:after="0" w:line="276" w:lineRule="auto"/>
        <w:jc w:val="both"/>
      </w:pPr>
    </w:p>
    <w:p w:rsidR="0030553B" w:rsidRDefault="0030553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E89" w:rsidRDefault="00784E89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E89" w:rsidRDefault="00784E89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0393" w:rsidRPr="00747E4B" w:rsidRDefault="00E71C6E" w:rsidP="00E22243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7E4B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E30393" w:rsidRPr="00747E4B">
        <w:rPr>
          <w:rFonts w:ascii="Times New Roman" w:hAnsi="Times New Roman" w:cs="Times New Roman"/>
          <w:b/>
          <w:sz w:val="26"/>
          <w:szCs w:val="26"/>
        </w:rPr>
        <w:t>Vepra penale e q</w:t>
      </w:r>
      <w:r w:rsidR="00334A8C" w:rsidRPr="00747E4B">
        <w:rPr>
          <w:rFonts w:ascii="Times New Roman" w:hAnsi="Times New Roman" w:cs="Times New Roman"/>
          <w:b/>
          <w:sz w:val="26"/>
          <w:szCs w:val="26"/>
        </w:rPr>
        <w:t>ë</w:t>
      </w:r>
      <w:r w:rsidR="00E30393" w:rsidRPr="00747E4B">
        <w:rPr>
          <w:rFonts w:ascii="Times New Roman" w:hAnsi="Times New Roman" w:cs="Times New Roman"/>
          <w:b/>
          <w:sz w:val="26"/>
          <w:szCs w:val="26"/>
        </w:rPr>
        <w:t>ndrueshme</w:t>
      </w:r>
    </w:p>
    <w:p w:rsidR="00F61045" w:rsidRDefault="00F61045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:rsidR="00BB00F0" w:rsidRDefault="00BB00F0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:rsidR="00BB00F0" w:rsidRPr="00BB00F0" w:rsidRDefault="00BB00F0" w:rsidP="005A79E4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</w:rPr>
      </w:pPr>
      <w:r w:rsidRPr="00BB00F0">
        <w:rPr>
          <w:rFonts w:ascii="Times New Roman" w:eastAsia="Calibri" w:hAnsi="Times New Roman" w:cs="Times New Roman"/>
          <w:b/>
          <w:i/>
          <w:sz w:val="24"/>
        </w:rPr>
        <w:t>3.1. Kuptimi i vepr</w:t>
      </w:r>
      <w:r w:rsidR="00334A8C">
        <w:rPr>
          <w:rFonts w:ascii="Times New Roman" w:eastAsia="Calibri" w:hAnsi="Times New Roman" w:cs="Times New Roman"/>
          <w:b/>
          <w:i/>
          <w:sz w:val="24"/>
        </w:rPr>
        <w:t>ë</w:t>
      </w:r>
      <w:r w:rsidRPr="00BB00F0">
        <w:rPr>
          <w:rFonts w:ascii="Times New Roman" w:eastAsia="Calibri" w:hAnsi="Times New Roman" w:cs="Times New Roman"/>
          <w:b/>
          <w:i/>
          <w:sz w:val="24"/>
        </w:rPr>
        <w:t>s penale t</w:t>
      </w:r>
      <w:r w:rsidR="00334A8C">
        <w:rPr>
          <w:rFonts w:ascii="Times New Roman" w:eastAsia="Calibri" w:hAnsi="Times New Roman" w:cs="Times New Roman"/>
          <w:b/>
          <w:i/>
          <w:sz w:val="24"/>
        </w:rPr>
        <w:t>ë</w:t>
      </w:r>
      <w:r w:rsidRPr="00BB00F0">
        <w:rPr>
          <w:rFonts w:ascii="Times New Roman" w:eastAsia="Calibri" w:hAnsi="Times New Roman" w:cs="Times New Roman"/>
          <w:b/>
          <w:i/>
          <w:sz w:val="24"/>
        </w:rPr>
        <w:t xml:space="preserve"> q</w:t>
      </w:r>
      <w:r w:rsidR="00334A8C">
        <w:rPr>
          <w:rFonts w:ascii="Times New Roman" w:eastAsia="Calibri" w:hAnsi="Times New Roman" w:cs="Times New Roman"/>
          <w:b/>
          <w:i/>
          <w:sz w:val="24"/>
        </w:rPr>
        <w:t>ë</w:t>
      </w:r>
      <w:r w:rsidRPr="00BB00F0">
        <w:rPr>
          <w:rFonts w:ascii="Times New Roman" w:eastAsia="Calibri" w:hAnsi="Times New Roman" w:cs="Times New Roman"/>
          <w:b/>
          <w:i/>
          <w:sz w:val="24"/>
        </w:rPr>
        <w:t>ndrueshme (permanente)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dhe dallimi nga vepra penale e atyp</w:t>
      </w:r>
      <w:r w:rsidR="00334A8C">
        <w:rPr>
          <w:rFonts w:ascii="Times New Roman" w:eastAsia="Calibri" w:hAnsi="Times New Roman" w:cs="Times New Roman"/>
          <w:b/>
          <w:i/>
          <w:sz w:val="24"/>
        </w:rPr>
        <w:t>ë</w:t>
      </w:r>
      <w:r>
        <w:rPr>
          <w:rFonts w:ascii="Times New Roman" w:eastAsia="Calibri" w:hAnsi="Times New Roman" w:cs="Times New Roman"/>
          <w:b/>
          <w:i/>
          <w:sz w:val="24"/>
        </w:rPr>
        <w:t>ratyshme</w:t>
      </w:r>
    </w:p>
    <w:p w:rsidR="00D74A9A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>Vepra penale si çdo ngjarje njer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zore, lind, jeton dhe vdes. 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k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kuptim, par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 xml:space="preserve"> nga</w:t>
      </w:r>
      <w:r w:rsidRPr="005A79E4">
        <w:rPr>
          <w:rFonts w:ascii="Times New Roman" w:eastAsia="Calibri" w:hAnsi="Times New Roman" w:cs="Times New Roman"/>
          <w:sz w:val="24"/>
        </w:rPr>
        <w:t xml:space="preserve"> pik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pamja dinamike, vepra penale kalon 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p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r disa </w:t>
      </w:r>
      <w:r w:rsidR="00765566">
        <w:rPr>
          <w:rFonts w:ascii="Times New Roman" w:eastAsia="Calibri" w:hAnsi="Times New Roman" w:cs="Times New Roman"/>
          <w:sz w:val="24"/>
        </w:rPr>
        <w:t>etapa</w:t>
      </w:r>
      <w:r w:rsidRPr="005A79E4">
        <w:rPr>
          <w:rFonts w:ascii="Times New Roman" w:eastAsia="Calibri" w:hAnsi="Times New Roman" w:cs="Times New Roman"/>
          <w:sz w:val="24"/>
        </w:rPr>
        <w:t>, q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p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rb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jn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ashtuquajturin </w:t>
      </w:r>
      <w:r w:rsidRPr="005A79E4">
        <w:rPr>
          <w:rFonts w:ascii="Times New Roman" w:eastAsia="Calibri" w:hAnsi="Times New Roman" w:cs="Times New Roman"/>
          <w:i/>
          <w:sz w:val="24"/>
        </w:rPr>
        <w:t>iter criminis</w:t>
      </w:r>
      <w:r w:rsidRPr="005A79E4">
        <w:rPr>
          <w:rFonts w:ascii="Times New Roman" w:eastAsia="Calibri" w:hAnsi="Times New Roman" w:cs="Times New Roman"/>
          <w:sz w:val="24"/>
        </w:rPr>
        <w:t xml:space="preserve">. </w:t>
      </w:r>
    </w:p>
    <w:p w:rsidR="005A79E4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>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sin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e tij, </w:t>
      </w:r>
      <w:r w:rsidRPr="005A79E4">
        <w:rPr>
          <w:rFonts w:ascii="Times New Roman" w:eastAsia="Calibri" w:hAnsi="Times New Roman" w:cs="Times New Roman"/>
          <w:i/>
          <w:sz w:val="24"/>
        </w:rPr>
        <w:t>iter criminis</w:t>
      </w:r>
      <w:r w:rsidRPr="005A79E4">
        <w:rPr>
          <w:rFonts w:ascii="Times New Roman" w:eastAsia="Calibri" w:hAnsi="Times New Roman" w:cs="Times New Roman"/>
          <w:sz w:val="24"/>
        </w:rPr>
        <w:t>, mund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ndahet 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disa faza: </w:t>
      </w:r>
    </w:p>
    <w:p w:rsidR="00D74A9A" w:rsidRDefault="00D74A9A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:rsidR="005A79E4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>a) mendimi kriminal q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kulminon me marrjen e vendimit p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 kryerjen e vepr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s penale; </w:t>
      </w:r>
    </w:p>
    <w:p w:rsidR="005A79E4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>b) p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rgatitja, e hasur 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veprat e kryera me dashje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q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llimt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dhe veçan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risht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paramenduar; </w:t>
      </w:r>
    </w:p>
    <w:p w:rsidR="005A79E4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>c) ekzekutimi kur subjekti realizon sjelljen e jashtme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k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rkuar p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 ekzistenc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n e vepr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s penale; </w:t>
      </w:r>
    </w:p>
    <w:p w:rsidR="005A79E4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 xml:space="preserve">ç) </w:t>
      </w:r>
      <w:r>
        <w:rPr>
          <w:rFonts w:ascii="Times New Roman" w:eastAsia="Calibri" w:hAnsi="Times New Roman" w:cs="Times New Roman"/>
          <w:sz w:val="24"/>
        </w:rPr>
        <w:t>kryerja</w:t>
      </w:r>
      <w:r w:rsidRPr="005A79E4">
        <w:rPr>
          <w:rFonts w:ascii="Times New Roman" w:eastAsia="Calibri" w:hAnsi="Times New Roman" w:cs="Times New Roman"/>
          <w:sz w:val="24"/>
        </w:rPr>
        <w:t xml:space="preserve"> e vepr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s penale, kur plot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sohen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gjith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elementet e figur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s s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vepr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s penale (sjellja, ngjarja, cenimi, lidhja shkak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sore, elementi subjektiv), n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mas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n e nevojshme dhe 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 mjaftueshme p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r ekzistenc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n e vepr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 xml:space="preserve">s penale; </w:t>
      </w:r>
    </w:p>
    <w:p w:rsidR="005A79E4" w:rsidRPr="005A79E4" w:rsidRDefault="005A79E4" w:rsidP="005A79E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5A79E4">
        <w:rPr>
          <w:rFonts w:ascii="Times New Roman" w:eastAsia="Calibri" w:hAnsi="Times New Roman" w:cs="Times New Roman"/>
          <w:sz w:val="24"/>
        </w:rPr>
        <w:t xml:space="preserve">d) konsumimi, kur vepra penale </w:t>
      </w:r>
      <w:r>
        <w:rPr>
          <w:rFonts w:ascii="Times New Roman" w:eastAsia="Calibri" w:hAnsi="Times New Roman" w:cs="Times New Roman"/>
          <w:sz w:val="24"/>
        </w:rPr>
        <w:t>e kryer ka arritur rrezikshm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>rin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 xml:space="preserve"> e sa</w:t>
      </w:r>
      <w:r w:rsidRPr="005A79E4">
        <w:rPr>
          <w:rFonts w:ascii="Times New Roman" w:eastAsia="Calibri" w:hAnsi="Times New Roman" w:cs="Times New Roman"/>
          <w:sz w:val="24"/>
        </w:rPr>
        <w:t xml:space="preserve">j </w:t>
      </w:r>
      <w:r>
        <w:rPr>
          <w:rFonts w:ascii="Times New Roman" w:eastAsia="Calibri" w:hAnsi="Times New Roman" w:cs="Times New Roman"/>
          <w:sz w:val="24"/>
        </w:rPr>
        <w:t>konkrete n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 xml:space="preserve"> shkall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>n m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 xml:space="preserve"> t</w:t>
      </w:r>
      <w:r w:rsidR="00334A8C">
        <w:rPr>
          <w:rFonts w:ascii="Times New Roman" w:eastAsia="Calibri" w:hAnsi="Times New Roman" w:cs="Times New Roman"/>
          <w:sz w:val="24"/>
        </w:rPr>
        <w:t>ë</w:t>
      </w:r>
      <w:r>
        <w:rPr>
          <w:rFonts w:ascii="Times New Roman" w:eastAsia="Calibri" w:hAnsi="Times New Roman" w:cs="Times New Roman"/>
          <w:sz w:val="24"/>
        </w:rPr>
        <w:t xml:space="preserve"> lart</w:t>
      </w:r>
      <w:r w:rsidR="00334A8C">
        <w:rPr>
          <w:rFonts w:ascii="Times New Roman" w:eastAsia="Calibri" w:hAnsi="Times New Roman" w:cs="Times New Roman"/>
          <w:sz w:val="24"/>
        </w:rPr>
        <w:t>ë</w:t>
      </w:r>
      <w:r w:rsidRPr="005A79E4">
        <w:rPr>
          <w:rFonts w:ascii="Times New Roman" w:eastAsia="Calibri" w:hAnsi="Times New Roman" w:cs="Times New Roman"/>
          <w:sz w:val="24"/>
        </w:rPr>
        <w:t>.</w:t>
      </w:r>
    </w:p>
    <w:p w:rsidR="005A79E4" w:rsidRDefault="005A79E4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9E4" w:rsidRDefault="005A79E4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9E4"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 xml:space="preserve"> var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>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>zgjatjes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>s pena</w:t>
      </w:r>
      <w:r>
        <w:rPr>
          <w:rFonts w:ascii="Times New Roman" w:hAnsi="Times New Roman" w:cs="Times New Roman"/>
          <w:sz w:val="24"/>
          <w:szCs w:val="24"/>
        </w:rPr>
        <w:t>le,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ndahen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>ratyshme dhe 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5A79E4">
        <w:rPr>
          <w:rFonts w:ascii="Times New Roman" w:hAnsi="Times New Roman" w:cs="Times New Roman"/>
          <w:sz w:val="24"/>
          <w:szCs w:val="24"/>
        </w:rPr>
        <w:t>ndrueshme.</w:t>
      </w:r>
    </w:p>
    <w:p w:rsidR="00B376DA" w:rsidRPr="005A79E4" w:rsidRDefault="00B376DA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9E4" w:rsidRPr="002D616E" w:rsidRDefault="005A79E4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16E">
        <w:rPr>
          <w:rFonts w:ascii="Times New Roman" w:hAnsi="Times New Roman" w:cs="Times New Roman"/>
          <w:sz w:val="24"/>
          <w:szCs w:val="24"/>
        </w:rPr>
        <w:t>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ratyshme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ato ku cenimi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i çastit, pasi shfaqet dhe konkludohet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jtin moment, duke mos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gjendje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zgjatet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.</w:t>
      </w:r>
      <w:r w:rsidR="00E71C6E">
        <w:rPr>
          <w:rFonts w:ascii="Times New Roman" w:hAnsi="Times New Roman" w:cs="Times New Roman"/>
          <w:sz w:val="24"/>
          <w:szCs w:val="24"/>
        </w:rPr>
        <w:t xml:space="preserve"> </w:t>
      </w:r>
      <w:r w:rsidRPr="002D616E">
        <w:rPr>
          <w:rFonts w:ascii="Times New Roman" w:hAnsi="Times New Roman" w:cs="Times New Roman"/>
          <w:sz w:val="24"/>
          <w:szCs w:val="24"/>
        </w:rPr>
        <w:t xml:space="preserve">Shembull tipik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vrasja,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zbarthehet edhe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disa akte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, por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n cenimi kryhet dhe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rfundon gjithnj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e domosdoshm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risht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momentin e kalimit nga jeta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vdekje klinike. </w:t>
      </w:r>
      <w:r w:rsidRPr="002D616E">
        <w:rPr>
          <w:rFonts w:ascii="Times New Roman" w:hAnsi="Times New Roman" w:cs="Times New Roman"/>
          <w:sz w:val="24"/>
          <w:szCs w:val="24"/>
        </w:rPr>
        <w:lastRenderedPageBreak/>
        <w:t>Largimi nga vendi i vuajtjes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nimit me burgim kryhet dhe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rfundon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momentin kur i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nuari del nga burgu. </w:t>
      </w:r>
    </w:p>
    <w:p w:rsidR="005A79E4" w:rsidRPr="002D616E" w:rsidRDefault="005A79E4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E1A" w:rsidRDefault="005A79E4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16E">
        <w:rPr>
          <w:rFonts w:ascii="Times New Roman" w:hAnsi="Times New Roman" w:cs="Times New Roman"/>
          <w:sz w:val="24"/>
          <w:szCs w:val="24"/>
        </w:rPr>
        <w:t>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ndrueshme ato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cilat ligji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rkon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cenimi i </w:t>
      </w:r>
      <w:r w:rsidR="00C25947" w:rsidRPr="00C25947">
        <w:rPr>
          <w:rFonts w:ascii="Times New Roman" w:hAnsi="Times New Roman" w:cs="Times New Roman"/>
          <w:sz w:val="24"/>
          <w:szCs w:val="24"/>
        </w:rPr>
        <w:t>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 w:rsidRPr="00C25947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 w:rsidRPr="00C25947">
        <w:rPr>
          <w:rFonts w:ascii="Times New Roman" w:hAnsi="Times New Roman" w:cs="Times New Roman"/>
          <w:sz w:val="24"/>
          <w:szCs w:val="24"/>
        </w:rPr>
        <w:t>nie</w:t>
      </w:r>
      <w:r w:rsidR="00C25947">
        <w:rPr>
          <w:rFonts w:ascii="Times New Roman" w:hAnsi="Times New Roman" w:cs="Times New Roman"/>
          <w:sz w:val="24"/>
          <w:szCs w:val="24"/>
        </w:rPr>
        <w:t>s juridike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>
        <w:rPr>
          <w:rFonts w:ascii="Times New Roman" w:hAnsi="Times New Roman" w:cs="Times New Roman"/>
          <w:sz w:val="24"/>
          <w:szCs w:val="24"/>
        </w:rPr>
        <w:t xml:space="preserve"> mbrojtur</w:t>
      </w:r>
      <w:r w:rsidR="00C25947" w:rsidRPr="00C25947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 w:rsidRPr="00C25947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 w:rsidRPr="00C25947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 w:rsidRPr="00C25947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25947" w:rsidRPr="00C25947">
        <w:rPr>
          <w:rFonts w:ascii="Times New Roman" w:hAnsi="Times New Roman" w:cs="Times New Roman"/>
          <w:sz w:val="24"/>
          <w:szCs w:val="24"/>
        </w:rPr>
        <w:t xml:space="preserve"> posaçme</w:t>
      </w:r>
      <w:r w:rsidR="00C25947" w:rsidRPr="002D616E">
        <w:rPr>
          <w:rFonts w:ascii="Times New Roman" w:hAnsi="Times New Roman" w:cs="Times New Roman"/>
          <w:sz w:val="24"/>
          <w:szCs w:val="24"/>
        </w:rPr>
        <w:t xml:space="preserve"> </w:t>
      </w:r>
      <w:r w:rsidRPr="002D616E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zgjat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sjelljes ngulmuese dhe </w:t>
      </w:r>
      <w:r w:rsidR="00B376DA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B376DA">
        <w:rPr>
          <w:rFonts w:ascii="Times New Roman" w:hAnsi="Times New Roman" w:cs="Times New Roman"/>
          <w:sz w:val="24"/>
          <w:szCs w:val="24"/>
        </w:rPr>
        <w:t xml:space="preserve"> vullnetshme </w:t>
      </w:r>
      <w:r w:rsidRPr="002D616E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</w:t>
      </w:r>
      <w:r w:rsidR="00C25947" w:rsidRPr="002D616E">
        <w:rPr>
          <w:rFonts w:ascii="Times New Roman" w:hAnsi="Times New Roman" w:cs="Times New Roman"/>
          <w:sz w:val="24"/>
          <w:szCs w:val="24"/>
        </w:rPr>
        <w:t>autorit</w:t>
      </w:r>
      <w:r w:rsidRPr="002D616E">
        <w:rPr>
          <w:rFonts w:ascii="Times New Roman" w:hAnsi="Times New Roman" w:cs="Times New Roman"/>
          <w:sz w:val="24"/>
          <w:szCs w:val="24"/>
        </w:rPr>
        <w:t xml:space="preserve">. </w:t>
      </w:r>
      <w:r w:rsidR="004F2E1A" w:rsidRPr="00E30393">
        <w:rPr>
          <w:rFonts w:ascii="Times New Roman" w:hAnsi="Times New Roman" w:cs="Times New Roman"/>
          <w:sz w:val="24"/>
          <w:szCs w:val="24"/>
        </w:rPr>
        <w:t xml:space="preserve">Edhe pse ligjvënësi </w:t>
      </w:r>
      <w:r w:rsidR="004F2E1A">
        <w:rPr>
          <w:rFonts w:ascii="Times New Roman" w:hAnsi="Times New Roman" w:cs="Times New Roman"/>
          <w:sz w:val="24"/>
          <w:szCs w:val="24"/>
        </w:rPr>
        <w:t>ka parashikuar disa 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F2E1A">
        <w:rPr>
          <w:rFonts w:ascii="Times New Roman" w:hAnsi="Times New Roman" w:cs="Times New Roman"/>
          <w:sz w:val="24"/>
          <w:szCs w:val="24"/>
        </w:rPr>
        <w:t xml:space="preserve"> tilla</w:t>
      </w:r>
      <w:r w:rsidR="004F2E1A" w:rsidRPr="00E30393">
        <w:rPr>
          <w:rFonts w:ascii="Times New Roman" w:hAnsi="Times New Roman" w:cs="Times New Roman"/>
          <w:sz w:val="24"/>
          <w:szCs w:val="24"/>
        </w:rPr>
        <w:t xml:space="preserve">, nuk ka një përkufizim të </w:t>
      </w:r>
      <w:r w:rsidR="004F2E1A">
        <w:rPr>
          <w:rFonts w:ascii="Times New Roman" w:hAnsi="Times New Roman" w:cs="Times New Roman"/>
          <w:sz w:val="24"/>
          <w:szCs w:val="24"/>
        </w:rPr>
        <w:t>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F2E1A">
        <w:rPr>
          <w:rFonts w:ascii="Times New Roman" w:hAnsi="Times New Roman" w:cs="Times New Roman"/>
          <w:sz w:val="24"/>
          <w:szCs w:val="24"/>
        </w:rPr>
        <w:t>tij instituti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F2E1A">
        <w:rPr>
          <w:rFonts w:ascii="Times New Roman" w:hAnsi="Times New Roman" w:cs="Times New Roman"/>
          <w:sz w:val="24"/>
          <w:szCs w:val="24"/>
        </w:rPr>
        <w:t xml:space="preserve"> ligj. </w:t>
      </w:r>
      <w:r w:rsidR="004F2E1A" w:rsidRPr="00E30393">
        <w:rPr>
          <w:rFonts w:ascii="Times New Roman" w:hAnsi="Times New Roman" w:cs="Times New Roman"/>
          <w:sz w:val="24"/>
          <w:szCs w:val="24"/>
        </w:rPr>
        <w:t>Mund të thuhet se bëhet fjalë për një</w:t>
      </w:r>
      <w:r w:rsidR="004F2E1A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F2E1A">
        <w:rPr>
          <w:rFonts w:ascii="Times New Roman" w:hAnsi="Times New Roman" w:cs="Times New Roman"/>
          <w:sz w:val="24"/>
          <w:szCs w:val="24"/>
        </w:rPr>
        <w:t>r penale</w:t>
      </w:r>
      <w:r w:rsidR="004F2E1A" w:rsidRPr="00E30393">
        <w:rPr>
          <w:rFonts w:ascii="Times New Roman" w:hAnsi="Times New Roman" w:cs="Times New Roman"/>
          <w:sz w:val="24"/>
          <w:szCs w:val="24"/>
        </w:rPr>
        <w:t xml:space="preserve"> të ashtuquajtur kohëzgjatje</w:t>
      </w:r>
      <w:r w:rsidR="004F2E1A">
        <w:rPr>
          <w:rFonts w:ascii="Times New Roman" w:hAnsi="Times New Roman" w:cs="Times New Roman"/>
          <w:sz w:val="24"/>
          <w:szCs w:val="24"/>
        </w:rPr>
        <w:t>je</w:t>
      </w:r>
      <w:r w:rsidR="004F2E1A" w:rsidRPr="00E30393">
        <w:rPr>
          <w:rFonts w:ascii="Times New Roman" w:hAnsi="Times New Roman" w:cs="Times New Roman"/>
          <w:sz w:val="24"/>
          <w:szCs w:val="24"/>
        </w:rPr>
        <w:t xml:space="preserve">, e karakterizuar nga fakti se ngjarja e dëmshme dhe </w:t>
      </w:r>
      <w:r w:rsidR="004F2E1A">
        <w:rPr>
          <w:rFonts w:ascii="Times New Roman" w:hAnsi="Times New Roman" w:cs="Times New Roman"/>
          <w:sz w:val="24"/>
          <w:szCs w:val="24"/>
        </w:rPr>
        <w:t xml:space="preserve">kryerja e </w:t>
      </w:r>
      <w:r w:rsidR="004F2E1A" w:rsidRPr="00E30393">
        <w:rPr>
          <w:rFonts w:ascii="Times New Roman" w:hAnsi="Times New Roman" w:cs="Times New Roman"/>
          <w:sz w:val="24"/>
          <w:szCs w:val="24"/>
        </w:rPr>
        <w:t xml:space="preserve">saj </w:t>
      </w:r>
      <w:r w:rsidR="004F2E1A">
        <w:rPr>
          <w:rFonts w:ascii="Times New Roman" w:hAnsi="Times New Roman" w:cs="Times New Roman"/>
          <w:sz w:val="24"/>
          <w:szCs w:val="24"/>
        </w:rPr>
        <w:t>zgjasin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F2E1A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4F2E1A" w:rsidRPr="00E303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1045" w:rsidRDefault="00F61045" w:rsidP="00F610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E1A" w:rsidRDefault="004F2E1A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E1A">
        <w:rPr>
          <w:rFonts w:ascii="Times New Roman" w:hAnsi="Times New Roman" w:cs="Times New Roman"/>
          <w:sz w:val="24"/>
          <w:szCs w:val="24"/>
        </w:rPr>
        <w:t>Në veprat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ratyshme, realizimi i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s penale, nëpërmjet sjelljes së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rligjshme,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rfshin dhe shteron cenimin e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nies juridike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mbrojtur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posaçme, pasi është e pamundur që cenimi të zgjas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F2E1A">
        <w:rPr>
          <w:rFonts w:ascii="Times New Roman" w:hAnsi="Times New Roman" w:cs="Times New Roman"/>
          <w:sz w:val="24"/>
          <w:szCs w:val="24"/>
        </w:rPr>
        <w:t xml:space="preserve"> Në këtë lloj vepre penale nuk është e nevojshme të bëhet dallimi ndërmjet </w:t>
      </w:r>
      <w:r>
        <w:rPr>
          <w:rFonts w:ascii="Times New Roman" w:hAnsi="Times New Roman" w:cs="Times New Roman"/>
          <w:sz w:val="24"/>
          <w:szCs w:val="24"/>
        </w:rPr>
        <w:t xml:space="preserve">kryerjes </w:t>
      </w:r>
      <w:r w:rsidRPr="004F2E1A">
        <w:rPr>
          <w:rFonts w:ascii="Times New Roman" w:hAnsi="Times New Roman" w:cs="Times New Roman"/>
          <w:sz w:val="24"/>
          <w:szCs w:val="24"/>
        </w:rPr>
        <w:t>dhe k</w:t>
      </w:r>
      <w:r>
        <w:rPr>
          <w:rFonts w:ascii="Times New Roman" w:hAnsi="Times New Roman" w:cs="Times New Roman"/>
          <w:sz w:val="24"/>
          <w:szCs w:val="24"/>
        </w:rPr>
        <w:t>onsumimit</w:t>
      </w:r>
      <w:r w:rsidRPr="004F2E1A">
        <w:rPr>
          <w:rFonts w:ascii="Times New Roman" w:hAnsi="Times New Roman" w:cs="Times New Roman"/>
          <w:sz w:val="24"/>
          <w:szCs w:val="24"/>
        </w:rPr>
        <w:t xml:space="preserve"> pasi shfaqja e thjeshtë e kërkesave minimale për formimin e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s penale </w:t>
      </w:r>
      <w:r>
        <w:rPr>
          <w:rFonts w:ascii="Times New Roman" w:hAnsi="Times New Roman" w:cs="Times New Roman"/>
          <w:sz w:val="24"/>
          <w:szCs w:val="24"/>
        </w:rPr>
        <w:t>(kryerja</w:t>
      </w:r>
      <w:r w:rsidRPr="004F2E1A">
        <w:rPr>
          <w:rFonts w:ascii="Times New Roman" w:hAnsi="Times New Roman" w:cs="Times New Roman"/>
          <w:sz w:val="24"/>
          <w:szCs w:val="24"/>
        </w:rPr>
        <w:t>) krijon cenimin e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nies juridike të mbrojtur (k</w:t>
      </w:r>
      <w:r>
        <w:rPr>
          <w:rFonts w:ascii="Times New Roman" w:hAnsi="Times New Roman" w:cs="Times New Roman"/>
          <w:sz w:val="24"/>
          <w:szCs w:val="24"/>
        </w:rPr>
        <w:t>onsumimin</w:t>
      </w:r>
      <w:r w:rsidRPr="004F2E1A">
        <w:rPr>
          <w:rFonts w:ascii="Times New Roman" w:hAnsi="Times New Roman" w:cs="Times New Roman"/>
          <w:sz w:val="24"/>
          <w:szCs w:val="24"/>
        </w:rPr>
        <w:t>).</w:t>
      </w:r>
    </w:p>
    <w:p w:rsidR="003C4536" w:rsidRPr="004F2E1A" w:rsidRDefault="003C4536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E1A" w:rsidRDefault="004F2E1A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E1A">
        <w:rPr>
          <w:rFonts w:ascii="Times New Roman" w:hAnsi="Times New Roman" w:cs="Times New Roman"/>
          <w:sz w:val="24"/>
          <w:szCs w:val="24"/>
        </w:rPr>
        <w:t>Në rastin e veprave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ndrueshme, nga ana tjetër, veprimtaria kriminale </w:t>
      </w:r>
      <w:r>
        <w:rPr>
          <w:rFonts w:ascii="Times New Roman" w:hAnsi="Times New Roman" w:cs="Times New Roman"/>
          <w:sz w:val="24"/>
          <w:szCs w:val="24"/>
        </w:rPr>
        <w:t>kufizon ose pak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son</w:t>
      </w:r>
      <w:r w:rsidRPr="004F2E1A">
        <w:rPr>
          <w:rFonts w:ascii="Times New Roman" w:hAnsi="Times New Roman" w:cs="Times New Roman"/>
          <w:sz w:val="24"/>
          <w:szCs w:val="24"/>
        </w:rPr>
        <w:t xml:space="preserve">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nien  juridike (p.sh. lirin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personale në rrëmbimin e personit); prandaj autori jo vetëm që ka mund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>sin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4F2E1A">
        <w:rPr>
          <w:rFonts w:ascii="Times New Roman" w:hAnsi="Times New Roman" w:cs="Times New Roman"/>
          <w:sz w:val="24"/>
          <w:szCs w:val="24"/>
        </w:rPr>
        <w:t xml:space="preserve"> për të krijuar situatën kriminale, por ka edhe aftësinë për ta hequr atë, duke ri</w:t>
      </w:r>
      <w:r>
        <w:rPr>
          <w:rFonts w:ascii="Times New Roman" w:hAnsi="Times New Roman" w:cs="Times New Roman"/>
          <w:sz w:val="24"/>
          <w:szCs w:val="24"/>
        </w:rPr>
        <w:t>kthyer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gjendjen 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parshme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nien juridike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kufizuar</w:t>
      </w:r>
      <w:r w:rsidRPr="004F2E1A">
        <w:rPr>
          <w:rFonts w:ascii="Times New Roman" w:hAnsi="Times New Roman" w:cs="Times New Roman"/>
          <w:sz w:val="24"/>
          <w:szCs w:val="24"/>
        </w:rPr>
        <w:t>; vazhdimi i cenimit varet nga vullneti i autorit.</w:t>
      </w:r>
    </w:p>
    <w:p w:rsidR="008F0AC1" w:rsidRDefault="008F0AC1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AC1" w:rsidRDefault="008F0AC1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AC1">
        <w:rPr>
          <w:rFonts w:ascii="Times New Roman" w:hAnsi="Times New Roman" w:cs="Times New Roman"/>
          <w:sz w:val="24"/>
          <w:szCs w:val="24"/>
        </w:rPr>
        <w:t>Figurat e veprave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ndrueshme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rfshijn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jo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m shfaqje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pasoj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caktuar, por dhe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zgjatje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pakufizuar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rligjshme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krijuar me shkaktimin e saj. E</w:t>
      </w:r>
      <w:r w:rsidRPr="008F0AC1">
        <w:rPr>
          <w:rFonts w:ascii="Times New Roman" w:hAnsi="Times New Roman" w:cs="Times New Roman"/>
          <w:sz w:val="24"/>
          <w:szCs w:val="24"/>
        </w:rPr>
        <w:t xml:space="preserve"> till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heqja e paligjshme e liris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, pasoja 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cilit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marr</w:t>
      </w:r>
      <w:r>
        <w:rPr>
          <w:rFonts w:ascii="Times New Roman" w:hAnsi="Times New Roman" w:cs="Times New Roman"/>
          <w:sz w:val="24"/>
          <w:szCs w:val="24"/>
        </w:rPr>
        <w:t>ja apo kufizimi i liris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vi</w:t>
      </w:r>
      <w:r w:rsidRPr="008F0AC1">
        <w:rPr>
          <w:rFonts w:ascii="Times New Roman" w:hAnsi="Times New Roman" w:cs="Times New Roman"/>
          <w:sz w:val="24"/>
          <w:szCs w:val="24"/>
        </w:rPr>
        <w:t>zjes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 vepra ka zgjatje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vazhduar. Figura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 penale inkuadron edhe mbajtjen</w:t>
      </w:r>
      <w:r>
        <w:rPr>
          <w:rFonts w:ascii="Times New Roman" w:hAnsi="Times New Roman" w:cs="Times New Roman"/>
          <w:sz w:val="24"/>
          <w:szCs w:val="24"/>
        </w:rPr>
        <w:t xml:space="preserve"> e vazhduar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rligjshme, e cila zgjat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 aq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sa zgjat privimi nga liria i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s. Nocioni i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zgjatjes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rligjshme nuk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nkupton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rast shkaktim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pasoj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ndrueshme, por mbajtje me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zgjatje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madhe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 me veprim ose me mosveprim nga ana e autorit. Vepra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zgjas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aq sa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zgjas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dhe detyra e autorit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ta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njanoj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,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nkupton se si 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8F0AC1"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m veprat 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cilat gjendja e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rligjshme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rpritet, respektivisht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njanohet.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kuptimin formal, 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ndrueshme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e kryer me shkaktimin e pasoj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 (mbyllja e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s), kurse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kuptimin material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kryer kur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rpritet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zgjatja e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rligjshme.</w:t>
      </w:r>
    </w:p>
    <w:p w:rsidR="008F0AC1" w:rsidRPr="008F0AC1" w:rsidRDefault="008F0AC1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AC1" w:rsidRPr="00334A8C" w:rsidRDefault="008F0AC1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AC1">
        <w:rPr>
          <w:rFonts w:ascii="Times New Roman" w:hAnsi="Times New Roman" w:cs="Times New Roman"/>
          <w:sz w:val="24"/>
          <w:szCs w:val="24"/>
        </w:rPr>
        <w:t>Evidentimi i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tyre dy pikave kohore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kryerjes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 penale ka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>si sa 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8F0AC1">
        <w:rPr>
          <w:rFonts w:ascii="Times New Roman" w:hAnsi="Times New Roman" w:cs="Times New Roman"/>
          <w:sz w:val="24"/>
          <w:szCs w:val="24"/>
        </w:rPr>
        <w:t xml:space="preserve">rket pasojave juridiko-penale. </w:t>
      </w:r>
      <w:r w:rsidRPr="00334A8C">
        <w:rPr>
          <w:rFonts w:ascii="Times New Roman" w:hAnsi="Times New Roman" w:cs="Times New Roman"/>
          <w:sz w:val="24"/>
          <w:szCs w:val="24"/>
        </w:rPr>
        <w:t>K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shtu, heqja e paligjshme e liris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e kryer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momentin e mbylljes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viktim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s; koh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zgjatja e m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tejshme e mbylljes nuk 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me 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si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ekzistenc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 e vepr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s, por mund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merret parasysh si rrethan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nduese. Por ajo paraqet 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si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madhe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se autorit i bashkohen pjes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marr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tjer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mbajtjen e gjendjes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rligjshme (ai q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transporton viktim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n, mban roje etj.); ata duhen trajtuar si bashk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pun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tor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arsye se vepra nuk ka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rfunduar dhe jo si autor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ndonj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vepre penale </w:t>
      </w:r>
      <w:r w:rsidRPr="00334A8C">
        <w:rPr>
          <w:rFonts w:ascii="Times New Roman" w:hAnsi="Times New Roman" w:cs="Times New Roman"/>
          <w:sz w:val="24"/>
          <w:szCs w:val="24"/>
        </w:rPr>
        <w:lastRenderedPageBreak/>
        <w:t>tjet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(p.sh. ndihma e autorit pas kryerjes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 penale). Momenti i 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rprerjes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rligjshme 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relevant edhe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lidhje me caktimin e koh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kryerjes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s: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rderisa autori mban apo nuk m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njanon gjendjen e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rligjshme zgjat edhe veprimi i kryerjes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s, k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shtu q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si koh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e kryerjes llogaritet koha e zgjatjes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rligjshme. Nga k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tu duhet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nis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edhe afati i parashkrimit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ndjekjes penale, nga momenti kur 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rprer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gjendja e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rligjshme. </w:t>
      </w:r>
    </w:p>
    <w:p w:rsidR="008F0AC1" w:rsidRPr="00334A8C" w:rsidRDefault="008F0AC1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AC1" w:rsidRDefault="008F0AC1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A8C">
        <w:rPr>
          <w:rFonts w:ascii="Times New Roman" w:hAnsi="Times New Roman" w:cs="Times New Roman"/>
          <w:sz w:val="24"/>
          <w:szCs w:val="24"/>
        </w:rPr>
        <w:t>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dallim nga vepra penale e q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ndrueshme, vepra penale e atyp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ratyshme, nuk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nkupton koh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zgjatjen e gjendjes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rligjshme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krijuar. Ajo 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e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rfunduar si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kuptimin formal ashtu dhe at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material me vet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shfaqjen e pasoj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s, pa marr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parasysh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se 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</w:t>
      </w:r>
      <w:r w:rsidR="003C4536" w:rsidRPr="00334A8C">
        <w:rPr>
          <w:rFonts w:ascii="Times New Roman" w:hAnsi="Times New Roman" w:cs="Times New Roman"/>
          <w:sz w:val="24"/>
          <w:szCs w:val="24"/>
        </w:rPr>
        <w:t>e q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="003C4536" w:rsidRPr="00334A8C">
        <w:rPr>
          <w:rFonts w:ascii="Times New Roman" w:hAnsi="Times New Roman" w:cs="Times New Roman"/>
          <w:sz w:val="24"/>
          <w:szCs w:val="24"/>
        </w:rPr>
        <w:t>ndrueshme</w:t>
      </w:r>
      <w:r w:rsidRPr="00334A8C">
        <w:rPr>
          <w:rFonts w:ascii="Times New Roman" w:hAnsi="Times New Roman" w:cs="Times New Roman"/>
          <w:sz w:val="24"/>
          <w:szCs w:val="24"/>
        </w:rPr>
        <w:t xml:space="preserve"> apo jo.</w:t>
      </w:r>
    </w:p>
    <w:p w:rsidR="00D74A9A" w:rsidRPr="00334A8C" w:rsidRDefault="00D74A9A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AC1" w:rsidRPr="00334A8C" w:rsidRDefault="008F0AC1" w:rsidP="008F0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A8C">
        <w:rPr>
          <w:rFonts w:ascii="Times New Roman" w:hAnsi="Times New Roman" w:cs="Times New Roman"/>
          <w:sz w:val="24"/>
          <w:szCs w:val="24"/>
        </w:rPr>
        <w:t>Duke ndjekur rregullat e interpretimit teleologjik,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se ligjv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si ka synuar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noj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mbajtjen e zgjatur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rligjshme, do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b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het fjal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vep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penale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q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ndrueshme, n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se jo, do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b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het fjal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vep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>r penale t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 w:rsidRPr="00334A8C">
        <w:rPr>
          <w:rFonts w:ascii="Times New Roman" w:hAnsi="Times New Roman" w:cs="Times New Roman"/>
          <w:sz w:val="24"/>
          <w:szCs w:val="24"/>
        </w:rPr>
        <w:t>ë</w:t>
      </w:r>
      <w:r w:rsidRPr="00334A8C">
        <w:rPr>
          <w:rFonts w:ascii="Times New Roman" w:hAnsi="Times New Roman" w:cs="Times New Roman"/>
          <w:sz w:val="24"/>
          <w:szCs w:val="24"/>
        </w:rPr>
        <w:t xml:space="preserve">ratyshme. </w:t>
      </w:r>
    </w:p>
    <w:p w:rsidR="008F0AC1" w:rsidRPr="004F2E1A" w:rsidRDefault="008F0AC1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E1A" w:rsidRDefault="004F2E1A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A45">
        <w:rPr>
          <w:rFonts w:ascii="Times New Roman" w:hAnsi="Times New Roman" w:cs="Times New Roman"/>
          <w:sz w:val="24"/>
          <w:szCs w:val="24"/>
        </w:rPr>
        <w:t xml:space="preserve">Ka pasur një debat të gjatë për konfigurimin, si </w:t>
      </w:r>
      <w:r>
        <w:rPr>
          <w:rFonts w:ascii="Times New Roman" w:hAnsi="Times New Roman" w:cs="Times New Roman"/>
          <w:sz w:val="24"/>
          <w:szCs w:val="24"/>
        </w:rPr>
        <w:t>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dhe jo e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ratyshme</w:t>
      </w:r>
      <w:r w:rsidRPr="00C70A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tipike me mosveprim</w:t>
      </w:r>
      <w:r w:rsidRPr="00C70A45">
        <w:rPr>
          <w:rFonts w:ascii="Times New Roman" w:hAnsi="Times New Roman" w:cs="Times New Roman"/>
          <w:sz w:val="24"/>
          <w:szCs w:val="24"/>
        </w:rPr>
        <w:t xml:space="preserve">. Sipas </w:t>
      </w:r>
      <w:r>
        <w:rPr>
          <w:rFonts w:ascii="Times New Roman" w:hAnsi="Times New Roman" w:cs="Times New Roman"/>
          <w:sz w:val="24"/>
          <w:szCs w:val="24"/>
        </w:rPr>
        <w:t>praktik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krijuar</w:t>
      </w:r>
      <w:r w:rsidRPr="00C70A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vepra penale me mosveprim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gjitha ato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cilat,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rmbushjen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veprimi</w:t>
      </w:r>
      <w:r w:rsidRPr="00C70A45">
        <w:rPr>
          <w:rFonts w:ascii="Times New Roman" w:hAnsi="Times New Roman" w:cs="Times New Roman"/>
          <w:sz w:val="24"/>
          <w:szCs w:val="24"/>
        </w:rPr>
        <w:t xml:space="preserve"> të detyrueshëm parashikohet një afat urdhërues, pra, qëndrueshmëria do të zgjaste derisa subjekti të krye</w:t>
      </w:r>
      <w:r>
        <w:rPr>
          <w:rFonts w:ascii="Times New Roman" w:hAnsi="Times New Roman" w:cs="Times New Roman"/>
          <w:sz w:val="24"/>
          <w:szCs w:val="24"/>
        </w:rPr>
        <w:t>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70A45">
        <w:rPr>
          <w:rFonts w:ascii="Times New Roman" w:hAnsi="Times New Roman" w:cs="Times New Roman"/>
          <w:sz w:val="24"/>
          <w:szCs w:val="24"/>
        </w:rPr>
        <w:t xml:space="preserve"> sjelljen e kërkuar. Nga ana tjetër,</w:t>
      </w:r>
      <w:r>
        <w:rPr>
          <w:rFonts w:ascii="Times New Roman" w:hAnsi="Times New Roman" w:cs="Times New Roman"/>
          <w:sz w:val="24"/>
          <w:szCs w:val="24"/>
        </w:rPr>
        <w:t xml:space="preserve"> vepra penale me mosveprim</w:t>
      </w:r>
      <w:r w:rsidRPr="00C70A45">
        <w:rPr>
          <w:rFonts w:ascii="Times New Roman" w:hAnsi="Times New Roman" w:cs="Times New Roman"/>
          <w:sz w:val="24"/>
          <w:szCs w:val="24"/>
        </w:rPr>
        <w:t xml:space="preserve"> do të </w:t>
      </w:r>
      <w:r>
        <w:rPr>
          <w:rFonts w:ascii="Times New Roman" w:hAnsi="Times New Roman" w:cs="Times New Roman"/>
          <w:sz w:val="24"/>
          <w:szCs w:val="24"/>
        </w:rPr>
        <w:t>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ratyshme</w:t>
      </w:r>
      <w:r w:rsidRPr="00C70A45">
        <w:rPr>
          <w:rFonts w:ascii="Times New Roman" w:hAnsi="Times New Roman" w:cs="Times New Roman"/>
          <w:sz w:val="24"/>
          <w:szCs w:val="24"/>
        </w:rPr>
        <w:t xml:space="preserve"> nëse p</w:t>
      </w:r>
      <w:r>
        <w:rPr>
          <w:rFonts w:ascii="Times New Roman" w:hAnsi="Times New Roman" w:cs="Times New Roman"/>
          <w:sz w:val="24"/>
          <w:szCs w:val="24"/>
        </w:rPr>
        <w:t>ër marrjen e masave parashikohet</w:t>
      </w:r>
      <w:r w:rsidRPr="00C70A45">
        <w:rPr>
          <w:rFonts w:ascii="Times New Roman" w:hAnsi="Times New Roman" w:cs="Times New Roman"/>
          <w:sz w:val="24"/>
          <w:szCs w:val="24"/>
        </w:rPr>
        <w:t xml:space="preserve"> një afat i p</w:t>
      </w:r>
      <w:r>
        <w:rPr>
          <w:rFonts w:ascii="Times New Roman" w:hAnsi="Times New Roman" w:cs="Times New Roman"/>
          <w:sz w:val="24"/>
          <w:szCs w:val="24"/>
        </w:rPr>
        <w:t>rer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70A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me kalimin 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cilit, autori do ta kishte </w:t>
      </w:r>
      <w:r w:rsidRPr="00C70A45">
        <w:rPr>
          <w:rFonts w:ascii="Times New Roman" w:hAnsi="Times New Roman" w:cs="Times New Roman"/>
          <w:sz w:val="24"/>
          <w:szCs w:val="24"/>
        </w:rPr>
        <w:t xml:space="preserve">të pamundur </w:t>
      </w:r>
      <w:r>
        <w:rPr>
          <w:rFonts w:ascii="Times New Roman" w:hAnsi="Times New Roman" w:cs="Times New Roman"/>
          <w:sz w:val="24"/>
          <w:szCs w:val="24"/>
        </w:rPr>
        <w:t xml:space="preserve">heqjen </w:t>
      </w:r>
      <w:r w:rsidRPr="00C70A45">
        <w:rPr>
          <w:rFonts w:ascii="Times New Roman" w:hAnsi="Times New Roman" w:cs="Times New Roman"/>
          <w:sz w:val="24"/>
          <w:szCs w:val="24"/>
        </w:rPr>
        <w:t>e gjendje</w:t>
      </w:r>
      <w:r>
        <w:rPr>
          <w:rFonts w:ascii="Times New Roman" w:hAnsi="Times New Roman" w:cs="Times New Roman"/>
          <w:sz w:val="24"/>
          <w:szCs w:val="24"/>
        </w:rPr>
        <w:t>s së paligjshmërisë</w:t>
      </w:r>
      <w:r w:rsidRPr="00C70A45">
        <w:rPr>
          <w:rFonts w:ascii="Times New Roman" w:hAnsi="Times New Roman" w:cs="Times New Roman"/>
          <w:sz w:val="24"/>
          <w:szCs w:val="24"/>
        </w:rPr>
        <w:t>.</w:t>
      </w:r>
    </w:p>
    <w:p w:rsidR="004F2E1A" w:rsidRPr="00E30393" w:rsidRDefault="004F2E1A" w:rsidP="004F2E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24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91440" distB="91440" distL="114300" distR="114300" simplePos="0" relativeHeight="251665408" behindDoc="0" locked="0" layoutInCell="1" allowOverlap="1" wp14:anchorId="605457E3" wp14:editId="1EBC769C">
                <wp:simplePos x="0" y="0"/>
                <wp:positionH relativeFrom="margin">
                  <wp:align>left</wp:align>
                </wp:positionH>
                <wp:positionV relativeFrom="paragraph">
                  <wp:posOffset>277495</wp:posOffset>
                </wp:positionV>
                <wp:extent cx="5836920" cy="1403985"/>
                <wp:effectExtent l="0" t="0" r="11430" b="2794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692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4A8C" w:rsidRPr="00747E4B" w:rsidRDefault="00334A8C" w:rsidP="000D506D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sz w:val="24"/>
                              </w:rPr>
                            </w:pP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“Përsa i përket menaxhimit të mbetjeve, vepra penale e depozitimit të pakontrolluar të mbetjeve ka një natyrë “të q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ndrueshme” nëse veprimtaria e paligjshme 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sht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shenj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paralajm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ruese e rikuperimit ose asgjësimit të mëvonshëm të sendeve të braktisura dhe, për rrjedhojë, sjellja pushon vetëm me plot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simin e fazave q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pasojn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at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t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depozitimit, ose, nga ana tjetër, "e atyp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ratyshme me pasoja eventualisht të q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ndrueshme", nëse veprimtaria e paligjshme karakterizohet nga një vullnet ekskluzivisht shpërfillës ndaj mbetjeve, e cila, për shkak të natyrës së saj episodike, i shteron pasojat e sjelljes q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n</w:t>
                            </w:r>
                            <w:r w:rsidR="00747E4B" w:rsidRPr="00747E4B">
                              <w:rPr>
                                <w:i/>
                                <w:iCs/>
                                <w:sz w:val="24"/>
                              </w:rPr>
                              <w:t>ë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 xml:space="preserve"> momentimn e braktisjes dhe nuk presupozon një aktivitet të mëvonshëm menaxhimi që synon rikuperimin ose asgjësimin» </w:t>
                            </w:r>
                            <w:r w:rsidR="00747E4B">
                              <w:rPr>
                                <w:i/>
                                <w:iCs/>
                                <w:sz w:val="24"/>
                              </w:rPr>
                              <w:t>(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Gjykata e Kas. Pen., seksion III, 10 shkurt 2015, n. 19332</w:t>
                            </w:r>
                            <w:r w:rsidR="00747E4B">
                              <w:rPr>
                                <w:i/>
                                <w:iCs/>
                                <w:sz w:val="24"/>
                              </w:rPr>
                              <w:t>)</w:t>
                            </w:r>
                            <w:r w:rsidRPr="00747E4B">
                              <w:rPr>
                                <w:i/>
                                <w:iCs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21.85pt;width:459.6pt;height:110.55pt;z-index:251665408;visibility:visible;mso-wrap-style:square;mso-width-percent:0;mso-height-percent:20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" fillcolor="white [3201]" strokecolor="black [3200]" strokeweight="1pt">
                <v:textbox style="mso-fit-shape-to-text:t">
                  <w:txbxContent>
                    <w:p w:rsidR="00334A8C" w:rsidRPr="00747E4B" w:rsidRDefault="00334A8C" w:rsidP="000D506D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sz w:val="24"/>
                        </w:rPr>
                      </w:pPr>
                      <w:r w:rsidRPr="00747E4B">
                        <w:rPr>
                          <w:i/>
                          <w:iCs/>
                          <w:sz w:val="24"/>
                        </w:rPr>
                        <w:t>“Përsa i përket menaxhimit të mbetjeve, vepra penale e depozitimit të pakontrolluar të mbetjeve ka një natyrë “të q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ndrueshme” nëse veprimtaria e paligjshme 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sht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shenj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paralajm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ruese e rikuperimit ose asgjësimit të mëvonshëm të sendeve të braktisura dhe, për rrjedhojë, sjellja pushon vetëm me plot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simin e fazave q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pasojn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at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t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depozitimit, ose, nga ana tjetër, "e atyp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ratyshme me pasoja eventualisht të q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ndrueshme", nëse veprimtaria e paligjshme karakterizohet nga një vullnet ekskluzivisht shpërfillës ndaj mbetjeve, e cila, për shkak të natyrës së saj episodike, i shteron pasojat e sjelljes q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n</w:t>
                      </w:r>
                      <w:r w:rsidR="00747E4B" w:rsidRPr="00747E4B">
                        <w:rPr>
                          <w:i/>
                          <w:iCs/>
                          <w:sz w:val="24"/>
                        </w:rPr>
                        <w:t>ë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 xml:space="preserve"> momentimn e braktisjes dhe nuk presupozon një aktivitet të mëvonshëm menaxhimi që synon rikuperimin ose asgjësimin» </w:t>
                      </w:r>
                      <w:r w:rsidR="00747E4B">
                        <w:rPr>
                          <w:i/>
                          <w:iCs/>
                          <w:sz w:val="24"/>
                        </w:rPr>
                        <w:t>(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Gjykata e Kas. Pen., seksion III, 10 shkurt 2015, n. 19332</w:t>
                      </w:r>
                      <w:r w:rsidR="00747E4B">
                        <w:rPr>
                          <w:i/>
                          <w:iCs/>
                          <w:sz w:val="24"/>
                        </w:rPr>
                        <w:t>)</w:t>
                      </w:r>
                      <w:r w:rsidRPr="00747E4B">
                        <w:rPr>
                          <w:i/>
                          <w:iCs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0D506D" w:rsidRDefault="000D506D" w:rsidP="00F61045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506D" w:rsidRDefault="000D506D" w:rsidP="00F61045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61045" w:rsidRPr="003D1373" w:rsidRDefault="004F2E1A" w:rsidP="00F61045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1373">
        <w:rPr>
          <w:rFonts w:ascii="Times New Roman" w:hAnsi="Times New Roman" w:cs="Times New Roman"/>
          <w:b/>
          <w:i/>
          <w:sz w:val="24"/>
          <w:szCs w:val="24"/>
        </w:rPr>
        <w:t>3.2. Elementet p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>rb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>r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>s t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>s penale t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D1373">
        <w:rPr>
          <w:rFonts w:ascii="Times New Roman" w:hAnsi="Times New Roman" w:cs="Times New Roman"/>
          <w:b/>
          <w:i/>
          <w:sz w:val="24"/>
          <w:szCs w:val="24"/>
        </w:rPr>
        <w:t>ndrueshme</w:t>
      </w:r>
    </w:p>
    <w:p w:rsidR="00F61045" w:rsidRDefault="00F61045" w:rsidP="00F610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45">
        <w:rPr>
          <w:rFonts w:ascii="Times New Roman" w:hAnsi="Times New Roman" w:cs="Times New Roman"/>
          <w:sz w:val="24"/>
          <w:szCs w:val="24"/>
        </w:rPr>
        <w:t>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ndrueshme, për t'u përcaktuar si e tillë, kërkon ekzistencën e njëkohshme të kërkesave të mëposhtme:</w:t>
      </w:r>
    </w:p>
    <w:p w:rsidR="00F61045" w:rsidRPr="00F61045" w:rsidRDefault="00F61045" w:rsidP="00F610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045" w:rsidRPr="00F61045" w:rsidRDefault="00F61045" w:rsidP="00F61045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45">
        <w:rPr>
          <w:rFonts w:ascii="Times New Roman" w:hAnsi="Times New Roman" w:cs="Times New Roman"/>
          <w:sz w:val="24"/>
          <w:szCs w:val="24"/>
        </w:rPr>
        <w:lastRenderedPageBreak/>
        <w:t>një sjellje "tipike", e aft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zgjatet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vazhdueshme për një periudhë të konsiderueshme kohore;</w:t>
      </w:r>
    </w:p>
    <w:p w:rsidR="00F61045" w:rsidRPr="00F61045" w:rsidRDefault="00F61045" w:rsidP="00F61045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45">
        <w:rPr>
          <w:rFonts w:ascii="Times New Roman" w:hAnsi="Times New Roman" w:cs="Times New Roman"/>
          <w:sz w:val="24"/>
          <w:szCs w:val="24"/>
        </w:rPr>
        <w:t>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nia juridike e mbrojtur nuk duhet të jetë e shkatërrueshme, por e "kufizueshme";</w:t>
      </w:r>
    </w:p>
    <w:p w:rsidR="00C25947" w:rsidRPr="00F61045" w:rsidRDefault="005A79E4" w:rsidP="00F61045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45">
        <w:rPr>
          <w:rFonts w:ascii="Times New Roman" w:hAnsi="Times New Roman" w:cs="Times New Roman"/>
          <w:sz w:val="24"/>
          <w:szCs w:val="24"/>
        </w:rPr>
        <w:t>cenimi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rrjedh nga sjellja e autorit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ket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karakter vazhdues, pra nuk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ezaurohet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çast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m</w:t>
      </w:r>
      <w:r w:rsidR="00B376DA" w:rsidRPr="00F61045">
        <w:rPr>
          <w:rFonts w:ascii="Times New Roman" w:hAnsi="Times New Roman" w:cs="Times New Roman"/>
          <w:sz w:val="24"/>
          <w:szCs w:val="24"/>
        </w:rPr>
        <w:t>,</w:t>
      </w:r>
      <w:r w:rsidRPr="00F61045">
        <w:rPr>
          <w:rFonts w:ascii="Times New Roman" w:hAnsi="Times New Roman" w:cs="Times New Roman"/>
          <w:sz w:val="24"/>
          <w:szCs w:val="24"/>
        </w:rPr>
        <w:t xml:space="preserve"> por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zgjas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far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kohe</w:t>
      </w:r>
      <w:r w:rsidR="00B376DA" w:rsidRPr="00F61045">
        <w:rPr>
          <w:rFonts w:ascii="Times New Roman" w:hAnsi="Times New Roman" w:cs="Times New Roman"/>
          <w:sz w:val="24"/>
          <w:szCs w:val="24"/>
        </w:rPr>
        <w:t>, e cila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B376DA" w:rsidRPr="00F61045"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B376DA" w:rsidRPr="00F61045">
        <w:rPr>
          <w:rFonts w:ascii="Times New Roman" w:hAnsi="Times New Roman" w:cs="Times New Roman"/>
          <w:sz w:val="24"/>
          <w:szCs w:val="24"/>
        </w:rPr>
        <w:t xml:space="preserve"> e matshme</w:t>
      </w:r>
      <w:r w:rsidRPr="00F6104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A79E4" w:rsidRPr="00F61045" w:rsidRDefault="005A79E4" w:rsidP="00F61045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045">
        <w:rPr>
          <w:rFonts w:ascii="Times New Roman" w:hAnsi="Times New Roman" w:cs="Times New Roman"/>
          <w:sz w:val="24"/>
          <w:szCs w:val="24"/>
        </w:rPr>
        <w:t>zgjatja e cenimit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ndodh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sjelljes ngulmuese dhe </w:t>
      </w:r>
      <w:r w:rsidR="00B376DA" w:rsidRPr="00F610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B376DA" w:rsidRPr="00F61045">
        <w:rPr>
          <w:rFonts w:ascii="Times New Roman" w:hAnsi="Times New Roman" w:cs="Times New Roman"/>
          <w:sz w:val="24"/>
          <w:szCs w:val="24"/>
        </w:rPr>
        <w:t xml:space="preserve"> </w:t>
      </w:r>
      <w:r w:rsidRPr="00F61045">
        <w:rPr>
          <w:rFonts w:ascii="Times New Roman" w:hAnsi="Times New Roman" w:cs="Times New Roman"/>
          <w:sz w:val="24"/>
          <w:szCs w:val="24"/>
        </w:rPr>
        <w:t>vullnet</w:t>
      </w:r>
      <w:r w:rsidR="00B376DA" w:rsidRPr="00F61045">
        <w:rPr>
          <w:rFonts w:ascii="Times New Roman" w:hAnsi="Times New Roman" w:cs="Times New Roman"/>
          <w:sz w:val="24"/>
          <w:szCs w:val="24"/>
        </w:rPr>
        <w:t>shme</w:t>
      </w:r>
      <w:r w:rsidRPr="00F610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61045">
        <w:rPr>
          <w:rFonts w:ascii="Times New Roman" w:hAnsi="Times New Roman" w:cs="Times New Roman"/>
          <w:sz w:val="24"/>
          <w:szCs w:val="24"/>
        </w:rPr>
        <w:t xml:space="preserve"> </w:t>
      </w:r>
      <w:r w:rsidR="00F61045" w:rsidRPr="00F61045">
        <w:rPr>
          <w:rFonts w:ascii="Times New Roman" w:hAnsi="Times New Roman" w:cs="Times New Roman"/>
          <w:sz w:val="24"/>
          <w:szCs w:val="24"/>
        </w:rPr>
        <w:t>autorit</w:t>
      </w:r>
      <w:r w:rsidRPr="00F61045">
        <w:rPr>
          <w:rFonts w:ascii="Times New Roman" w:hAnsi="Times New Roman" w:cs="Times New Roman"/>
          <w:sz w:val="24"/>
          <w:szCs w:val="24"/>
        </w:rPr>
        <w:t>.</w:t>
      </w:r>
    </w:p>
    <w:p w:rsidR="00B376DA" w:rsidRDefault="00B376DA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9E4" w:rsidRPr="002D616E" w:rsidRDefault="005A79E4" w:rsidP="005A79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16E">
        <w:rPr>
          <w:rFonts w:ascii="Times New Roman" w:hAnsi="Times New Roman" w:cs="Times New Roman"/>
          <w:sz w:val="24"/>
          <w:szCs w:val="24"/>
        </w:rPr>
        <w:t>Rastet tipike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saj vepre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 xml:space="preserve"> heqja e paligjshme e liris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, 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mbimi dhe mbajtja peng e personit, dhunimi i banes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s, pushtimi i tok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s, organizata kriminale dhe banda e armatosur sipas par.II, mbajtja pa leje e arm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ve, mbajtja e 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ve narkotike, drejtimi i mjetit pa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2D616E">
        <w:rPr>
          <w:rFonts w:ascii="Times New Roman" w:hAnsi="Times New Roman" w:cs="Times New Roman"/>
          <w:sz w:val="24"/>
          <w:szCs w:val="24"/>
        </w:rPr>
        <w:t>shmi, etj.</w:t>
      </w:r>
    </w:p>
    <w:p w:rsidR="005A79E4" w:rsidRPr="002D616E" w:rsidRDefault="005A79E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6DA" w:rsidRDefault="00C25947" w:rsidP="00B376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947">
        <w:rPr>
          <w:rFonts w:ascii="Times New Roman" w:hAnsi="Times New Roman" w:cs="Times New Roman"/>
          <w:sz w:val="24"/>
          <w:szCs w:val="24"/>
        </w:rPr>
        <w:t>Veprat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ndrueshme si rregull prekin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nie juridike,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cilat nuk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shkat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rrueshme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sisht, por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kufizues</w:t>
      </w:r>
      <w:r>
        <w:rPr>
          <w:rFonts w:ascii="Times New Roman" w:hAnsi="Times New Roman" w:cs="Times New Roman"/>
          <w:sz w:val="24"/>
          <w:szCs w:val="24"/>
        </w:rPr>
        <w:t>hme (t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sueshme), pra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aft</w:t>
      </w:r>
      <w:r w:rsidRPr="00C25947">
        <w:rPr>
          <w:rFonts w:ascii="Times New Roman" w:hAnsi="Times New Roman" w:cs="Times New Roman"/>
          <w:sz w:val="24"/>
          <w:szCs w:val="24"/>
        </w:rPr>
        <w:t>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rikthehen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e tyre 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rfundimin e cenimit (p.sh. liria e 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vizjes). </w:t>
      </w:r>
    </w:p>
    <w:p w:rsidR="00B376DA" w:rsidRPr="00B376DA" w:rsidRDefault="00B376DA" w:rsidP="00B376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Kjo kategori përfshin</w:t>
      </w:r>
      <w:r w:rsidRPr="00B376DA">
        <w:rPr>
          <w:rFonts w:ascii="Times New Roman" w:hAnsi="Times New Roman" w:cs="Times New Roman"/>
          <w:sz w:val="24"/>
          <w:szCs w:val="24"/>
        </w:rPr>
        <w:t xml:space="preserve"> si ato figura veprash penale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376DA">
        <w:rPr>
          <w:rFonts w:ascii="Times New Roman" w:hAnsi="Times New Roman" w:cs="Times New Roman"/>
          <w:sz w:val="24"/>
          <w:szCs w:val="24"/>
        </w:rPr>
        <w:t xml:space="preserve"> prekin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376DA">
        <w:rPr>
          <w:rFonts w:ascii="Times New Roman" w:hAnsi="Times New Roman" w:cs="Times New Roman"/>
          <w:sz w:val="24"/>
          <w:szCs w:val="24"/>
        </w:rPr>
        <w:t xml:space="preserve"> mira jo-materiale (p.sh. nderi ose liria) dhe ato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376DA"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376DA">
        <w:rPr>
          <w:rFonts w:ascii="Times New Roman" w:hAnsi="Times New Roman" w:cs="Times New Roman"/>
          <w:sz w:val="24"/>
          <w:szCs w:val="24"/>
        </w:rPr>
        <w:t>mtojn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376DA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B376DA">
        <w:rPr>
          <w:rFonts w:ascii="Times New Roman" w:hAnsi="Times New Roman" w:cs="Times New Roman"/>
          <w:sz w:val="24"/>
          <w:szCs w:val="24"/>
        </w:rPr>
        <w:t xml:space="preserve"> mira materiale</w:t>
      </w:r>
      <w:r>
        <w:rPr>
          <w:rFonts w:ascii="Times New Roman" w:hAnsi="Times New Roman" w:cs="Times New Roman"/>
          <w:sz w:val="24"/>
          <w:szCs w:val="24"/>
        </w:rPr>
        <w:t xml:space="preserve"> (rasti i pushtimit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tok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s),</w:t>
      </w:r>
      <w:r w:rsidRPr="00B376DA">
        <w:rPr>
          <w:rFonts w:ascii="Times New Roman" w:hAnsi="Times New Roman" w:cs="Times New Roman"/>
          <w:sz w:val="24"/>
          <w:szCs w:val="24"/>
        </w:rPr>
        <w:t xml:space="preserve"> me kusht që ato të jenë dukshëm të </w:t>
      </w:r>
      <w:r>
        <w:rPr>
          <w:rFonts w:ascii="Times New Roman" w:hAnsi="Times New Roman" w:cs="Times New Roman"/>
          <w:sz w:val="24"/>
          <w:szCs w:val="24"/>
        </w:rPr>
        <w:t>cenueshme</w:t>
      </w:r>
      <w:r w:rsidRPr="00B376DA">
        <w:rPr>
          <w:rFonts w:ascii="Times New Roman" w:hAnsi="Times New Roman" w:cs="Times New Roman"/>
          <w:sz w:val="24"/>
          <w:szCs w:val="24"/>
        </w:rPr>
        <w:t xml:space="preserve"> ndaj k</w:t>
      </w:r>
      <w:r>
        <w:rPr>
          <w:rFonts w:ascii="Times New Roman" w:hAnsi="Times New Roman" w:cs="Times New Roman"/>
          <w:sz w:val="24"/>
          <w:szCs w:val="24"/>
        </w:rPr>
        <w:t>ufizimit</w:t>
      </w:r>
      <w:r w:rsidRPr="00B376DA">
        <w:rPr>
          <w:rFonts w:ascii="Times New Roman" w:hAnsi="Times New Roman" w:cs="Times New Roman"/>
          <w:sz w:val="24"/>
          <w:szCs w:val="24"/>
        </w:rPr>
        <w:t xml:space="preserve"> dhe jo shkatërrimit përfundimtar.</w:t>
      </w:r>
    </w:p>
    <w:p w:rsidR="00B376DA" w:rsidRDefault="00B376DA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947" w:rsidRDefault="00C25947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947"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kategori veprash ka debate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vazhdueshme lidhur me faktin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se sjellja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krijon gjendjen e cenueshm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dhe sjellja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e mban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jen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form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 e veprimit aktiv apo e para veprim aktiv dhe e dyta mosveprim (i ashtuquajturi konceptim dyfaz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sh) ose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ekzistojn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vepra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ndrueshme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konsistojn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m me mosveprim. E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sishme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kategori vepre penale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mbajtja apo ruajtja e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cenueshm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(sulmit ndaj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nies juridike)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vij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sjelljes </w:t>
      </w:r>
      <w:r w:rsidR="00F61045">
        <w:rPr>
          <w:rFonts w:ascii="Times New Roman" w:hAnsi="Times New Roman" w:cs="Times New Roman"/>
          <w:sz w:val="24"/>
          <w:szCs w:val="24"/>
        </w:rPr>
        <w:t>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F61045">
        <w:rPr>
          <w:rFonts w:ascii="Times New Roman" w:hAnsi="Times New Roman" w:cs="Times New Roman"/>
          <w:sz w:val="24"/>
          <w:szCs w:val="24"/>
        </w:rPr>
        <w:t xml:space="preserve"> vullnetshme</w:t>
      </w:r>
      <w:r w:rsidRPr="00C25947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subjektit, pa pasur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se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sjellje aktive apo me mosveprim.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realitet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ndodh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krijimi fillestar i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rligjshm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realizohet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rmjet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mosveprimi nga ana e subjektit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i detyruar si mbrojt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 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drejtave (p.sh. prindi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nuk i kthen lirin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f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mij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ka mbetur aksidentalisht i mbyllur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dhom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), kurse ruajtja e gjendjes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kryhet me mosveprime (p.sh. mbik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qyrja e personit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mbyer).</w:t>
      </w:r>
    </w:p>
    <w:p w:rsidR="008153FE" w:rsidRPr="00C25947" w:rsidRDefault="008153FE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947" w:rsidRDefault="00C25947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25947">
        <w:rPr>
          <w:rFonts w:ascii="Times New Roman" w:hAnsi="Times New Roman" w:cs="Times New Roman"/>
          <w:sz w:val="24"/>
          <w:szCs w:val="24"/>
        </w:rPr>
        <w:t>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ndrueshme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 penale unike, sepse cenon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m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nie juridike. Kjo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 kryhet jo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momentin kur krijohet gjendja e cenimit, por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momentin kur realizohet minimumi i ruajtjes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saj gjendjeje, i domosdosh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m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r ekzistenc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>n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vepre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 till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25947">
        <w:rPr>
          <w:rFonts w:ascii="Times New Roman" w:hAnsi="Times New Roman" w:cs="Times New Roman"/>
          <w:sz w:val="24"/>
          <w:szCs w:val="24"/>
        </w:rPr>
        <w:t xml:space="preserve">. 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rpara k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tij momenti do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jemi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faz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n e tentativ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s.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 she</w:t>
      </w:r>
      <w:r w:rsidR="00F61045">
        <w:rPr>
          <w:rFonts w:ascii="Times New Roman" w:hAnsi="Times New Roman" w:cs="Times New Roman"/>
          <w:sz w:val="24"/>
          <w:szCs w:val="24"/>
          <w:lang w:val="it-IT"/>
        </w:rPr>
        <w:t>mbull, do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1045">
        <w:rPr>
          <w:rFonts w:ascii="Times New Roman" w:hAnsi="Times New Roman" w:cs="Times New Roman"/>
          <w:sz w:val="24"/>
          <w:szCs w:val="24"/>
          <w:lang w:val="it-IT"/>
        </w:rPr>
        <w:t xml:space="preserve"> jemi para vepr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1045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104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mbajtjes peng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personit vet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qoft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se viktima 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privuar nga liria e l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vizjes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 nj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matshme. Quhet e konsumuar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momentin kur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rfundon sjellja vullnetare e mbajtjes apo ruajtjes,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zgjatur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rtej minimumit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nevojsh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m.</w:t>
      </w:r>
    </w:p>
    <w:p w:rsidR="000D506D" w:rsidRPr="00C25947" w:rsidRDefault="000D506D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C25947" w:rsidRPr="00C25947" w:rsidRDefault="00C25947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25947">
        <w:rPr>
          <w:rFonts w:ascii="Times New Roman" w:hAnsi="Times New Roman" w:cs="Times New Roman"/>
          <w:sz w:val="24"/>
          <w:szCs w:val="24"/>
          <w:lang w:val="it-IT"/>
        </w:rPr>
        <w:lastRenderedPageBreak/>
        <w:t>Midis fazave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kryerjes dhe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rfundimit mund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realizohet bashk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punimi (p.sh. ndihma gjat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mbajtjes peng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ruajtur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mbyerin), konkurimi formal (p.sh. midis rr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mbimit dhe plagosjes 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mbyerit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mos arratiset).</w:t>
      </w:r>
    </w:p>
    <w:p w:rsidR="00C25947" w:rsidRDefault="00C25947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25947">
        <w:rPr>
          <w:rFonts w:ascii="Times New Roman" w:hAnsi="Times New Roman" w:cs="Times New Roman"/>
          <w:sz w:val="24"/>
          <w:szCs w:val="24"/>
          <w:lang w:val="it-IT"/>
        </w:rPr>
        <w:t>Gjendja e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ndrueshm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mbaron jo vet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rastin kur autori kryen veprimin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i jep fund gjendjes 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cenueshm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(p.sh. lirimi i personit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mbyer), por dhe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 shkak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pamund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sis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 ta kryer at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(p.sh.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rastin e arrestimit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fajtorit, ikjes 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rr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mbyerit, etj).</w:t>
      </w:r>
    </w:p>
    <w:p w:rsidR="000D506D" w:rsidRPr="00C25947" w:rsidRDefault="000D506D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C25947" w:rsidRDefault="00C25947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25947">
        <w:rPr>
          <w:rFonts w:ascii="Times New Roman" w:hAnsi="Times New Roman" w:cs="Times New Roman"/>
          <w:sz w:val="24"/>
          <w:szCs w:val="24"/>
          <w:lang w:val="it-IT"/>
        </w:rPr>
        <w:t>Momenti i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rfundimit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ndrueshm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(pra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konsumimit) lidhet me institutin e parashkrimit dhe me gjendjen e flagranc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s, por dhe me zbatimin e amnistis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. Moment i kryerjes s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saj vepre, sikund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r u tha, 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ai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cilin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rfundon sjellja e mb</w:t>
      </w:r>
      <w:r w:rsidR="00F61045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jtjes dhe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identifikohet me at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konsumimit. Lidhur me kompetenc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n tok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sore, K.Pr.P. italian</w:t>
      </w:r>
      <w:r w:rsidR="008F0AC1">
        <w:rPr>
          <w:rFonts w:ascii="Times New Roman" w:hAnsi="Times New Roman" w:cs="Times New Roman"/>
          <w:sz w:val="24"/>
          <w:szCs w:val="24"/>
          <w:lang w:val="it-IT"/>
        </w:rPr>
        <w:t>, p.sh.,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>rcakton si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till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C25947">
        <w:rPr>
          <w:rFonts w:ascii="Times New Roman" w:hAnsi="Times New Roman" w:cs="Times New Roman"/>
          <w:sz w:val="24"/>
          <w:szCs w:val="24"/>
          <w:lang w:val="it-IT"/>
        </w:rPr>
        <w:t xml:space="preserve"> vendin ku ka nisur kryerja.</w:t>
      </w:r>
    </w:p>
    <w:p w:rsidR="00C7667A" w:rsidRPr="00C25947" w:rsidRDefault="00C7667A" w:rsidP="00C259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F03FE4" w:rsidRDefault="00F03FE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FE4">
        <w:rPr>
          <w:rFonts w:ascii="Times New Roman" w:hAnsi="Times New Roman" w:cs="Times New Roman"/>
          <w:sz w:val="24"/>
          <w:szCs w:val="24"/>
        </w:rPr>
        <w:t xml:space="preserve">Së fundi, </w:t>
      </w:r>
      <w:r w:rsidRPr="00F03FE4">
        <w:rPr>
          <w:rFonts w:ascii="Times New Roman" w:hAnsi="Times New Roman" w:cs="Times New Roman"/>
          <w:i/>
          <w:sz w:val="24"/>
          <w:szCs w:val="24"/>
        </w:rPr>
        <w:t>tempus commissi delicti</w:t>
      </w:r>
      <w:r w:rsidRPr="00F03FE4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F03FE4">
        <w:rPr>
          <w:rFonts w:ascii="Times New Roman" w:hAnsi="Times New Roman" w:cs="Times New Roman"/>
          <w:sz w:val="24"/>
          <w:szCs w:val="24"/>
        </w:rPr>
        <w:t xml:space="preserve"> është ai në të cilin ndodh veprimi i fundit i sjelljes së </w:t>
      </w:r>
      <w:r>
        <w:rPr>
          <w:rFonts w:ascii="Times New Roman" w:hAnsi="Times New Roman" w:cs="Times New Roman"/>
          <w:sz w:val="24"/>
          <w:szCs w:val="24"/>
        </w:rPr>
        <w:t>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F03FE4">
        <w:rPr>
          <w:rFonts w:ascii="Times New Roman" w:hAnsi="Times New Roman" w:cs="Times New Roman"/>
          <w:sz w:val="24"/>
          <w:szCs w:val="24"/>
        </w:rPr>
        <w:t>.</w:t>
      </w:r>
    </w:p>
    <w:p w:rsidR="00F03FE4" w:rsidRDefault="00F03FE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FE4" w:rsidRPr="00747E4B" w:rsidRDefault="003D1373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7E4B">
        <w:rPr>
          <w:rFonts w:ascii="Times New Roman" w:hAnsi="Times New Roman" w:cs="Times New Roman"/>
          <w:b/>
          <w:i/>
          <w:sz w:val="24"/>
          <w:szCs w:val="24"/>
        </w:rPr>
        <w:t>3.3</w:t>
      </w:r>
      <w:r w:rsidR="00BB00F0" w:rsidRPr="00747E4B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F03FE4" w:rsidRPr="00747E4B">
        <w:rPr>
          <w:rFonts w:ascii="Times New Roman" w:hAnsi="Times New Roman" w:cs="Times New Roman"/>
          <w:b/>
          <w:i/>
          <w:sz w:val="24"/>
          <w:szCs w:val="24"/>
        </w:rPr>
        <w:t>Fazat e vepr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F03FE4" w:rsidRPr="00747E4B">
        <w:rPr>
          <w:rFonts w:ascii="Times New Roman" w:hAnsi="Times New Roman" w:cs="Times New Roman"/>
          <w:b/>
          <w:i/>
          <w:sz w:val="24"/>
          <w:szCs w:val="24"/>
        </w:rPr>
        <w:t>s penale t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F03FE4" w:rsidRPr="00747E4B">
        <w:rPr>
          <w:rFonts w:ascii="Times New Roman" w:hAnsi="Times New Roman" w:cs="Times New Roman"/>
          <w:b/>
          <w:i/>
          <w:sz w:val="24"/>
          <w:szCs w:val="24"/>
        </w:rPr>
        <w:t xml:space="preserve"> q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F03FE4" w:rsidRPr="00747E4B">
        <w:rPr>
          <w:rFonts w:ascii="Times New Roman" w:hAnsi="Times New Roman" w:cs="Times New Roman"/>
          <w:b/>
          <w:i/>
          <w:sz w:val="24"/>
          <w:szCs w:val="24"/>
        </w:rPr>
        <w:t>ndrueshme dhe konceptimi unitar</w:t>
      </w:r>
    </w:p>
    <w:p w:rsidR="00F03FE4" w:rsidRPr="00F03FE4" w:rsidRDefault="00F03FE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FE4">
        <w:rPr>
          <w:rFonts w:ascii="Times New Roman" w:hAnsi="Times New Roman" w:cs="Times New Roman"/>
          <w:sz w:val="24"/>
          <w:szCs w:val="24"/>
        </w:rPr>
        <w:t>Sipas teorisë "bifaz</w:t>
      </w:r>
      <w:r>
        <w:rPr>
          <w:rFonts w:ascii="Times New Roman" w:hAnsi="Times New Roman" w:cs="Times New Roman"/>
          <w:sz w:val="24"/>
          <w:szCs w:val="24"/>
        </w:rPr>
        <w:t>ore</w:t>
      </w:r>
      <w:r w:rsidRPr="00F03FE4">
        <w:rPr>
          <w:rFonts w:ascii="Times New Roman" w:hAnsi="Times New Roman" w:cs="Times New Roman"/>
          <w:sz w:val="24"/>
          <w:szCs w:val="24"/>
        </w:rPr>
        <w:t xml:space="preserve">", tashmë shumë të vjetëruar, </w:t>
      </w:r>
      <w:r>
        <w:rPr>
          <w:rFonts w:ascii="Times New Roman" w:hAnsi="Times New Roman" w:cs="Times New Roman"/>
          <w:sz w:val="24"/>
          <w:szCs w:val="24"/>
        </w:rPr>
        <w:t>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F03FE4">
        <w:rPr>
          <w:rFonts w:ascii="Times New Roman" w:hAnsi="Times New Roman" w:cs="Times New Roman"/>
          <w:sz w:val="24"/>
          <w:szCs w:val="24"/>
        </w:rPr>
        <w:t xml:space="preserve"> konsiderohet si shuma e dy fazave të ndryshme: faza</w:t>
      </w:r>
      <w:r>
        <w:rPr>
          <w:rFonts w:ascii="Times New Roman" w:hAnsi="Times New Roman" w:cs="Times New Roman"/>
          <w:sz w:val="24"/>
          <w:szCs w:val="24"/>
        </w:rPr>
        <w:t xml:space="preserve"> fillestare dhe e ashtuquajtura faza e </w:t>
      </w:r>
      <w:r w:rsidRPr="00F03FE4">
        <w:rPr>
          <w:rFonts w:ascii="Times New Roman" w:hAnsi="Times New Roman" w:cs="Times New Roman"/>
          <w:sz w:val="24"/>
          <w:szCs w:val="24"/>
        </w:rPr>
        <w:t>vazhdimit.</w:t>
      </w:r>
    </w:p>
    <w:p w:rsidR="00F03FE4" w:rsidRPr="00F03FE4" w:rsidRDefault="00F03FE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FE4">
        <w:rPr>
          <w:rFonts w:ascii="Times New Roman" w:hAnsi="Times New Roman" w:cs="Times New Roman"/>
          <w:sz w:val="24"/>
          <w:szCs w:val="24"/>
        </w:rPr>
        <w:t>Faza e parë merr formë</w:t>
      </w:r>
      <w:r w:rsidR="00C70A45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03FE4">
        <w:rPr>
          <w:rFonts w:ascii="Times New Roman" w:hAnsi="Times New Roman" w:cs="Times New Roman"/>
          <w:sz w:val="24"/>
          <w:szCs w:val="24"/>
        </w:rPr>
        <w:t xml:space="preserve"> momenti</w:t>
      </w:r>
      <w:r w:rsidR="00C70A45">
        <w:rPr>
          <w:rFonts w:ascii="Times New Roman" w:hAnsi="Times New Roman" w:cs="Times New Roman"/>
          <w:sz w:val="24"/>
          <w:szCs w:val="24"/>
        </w:rPr>
        <w:t>n</w:t>
      </w:r>
      <w:r w:rsidRPr="00F03FE4">
        <w:rPr>
          <w:rFonts w:ascii="Times New Roman" w:hAnsi="Times New Roman" w:cs="Times New Roman"/>
          <w:sz w:val="24"/>
          <w:szCs w:val="24"/>
        </w:rPr>
        <w:t xml:space="preserve"> </w:t>
      </w:r>
      <w:r w:rsidR="00C70A45">
        <w:rPr>
          <w:rFonts w:ascii="Times New Roman" w:hAnsi="Times New Roman" w:cs="Times New Roman"/>
          <w:sz w:val="24"/>
          <w:szCs w:val="24"/>
        </w:rPr>
        <w:t>kur autori realizon të gjith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03FE4">
        <w:rPr>
          <w:rFonts w:ascii="Times New Roman" w:hAnsi="Times New Roman" w:cs="Times New Roman"/>
          <w:sz w:val="24"/>
          <w:szCs w:val="24"/>
        </w:rPr>
        <w:t xml:space="preserve"> </w:t>
      </w:r>
      <w:r w:rsidR="00C70A45">
        <w:rPr>
          <w:rFonts w:ascii="Times New Roman" w:hAnsi="Times New Roman" w:cs="Times New Roman"/>
          <w:sz w:val="24"/>
          <w:szCs w:val="24"/>
        </w:rPr>
        <w:t>elementet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s penale, ndërsa e dyta, ajo e vazhdim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sis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03FE4">
        <w:rPr>
          <w:rFonts w:ascii="Times New Roman" w:hAnsi="Times New Roman" w:cs="Times New Roman"/>
          <w:sz w:val="24"/>
          <w:szCs w:val="24"/>
        </w:rPr>
        <w:t xml:space="preserve">, </w:t>
      </w:r>
      <w:r w:rsidR="00C70A45">
        <w:rPr>
          <w:rFonts w:ascii="Times New Roman" w:hAnsi="Times New Roman" w:cs="Times New Roman"/>
          <w:sz w:val="24"/>
          <w:szCs w:val="24"/>
        </w:rPr>
        <w:t>e cila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rfshin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ndrueshm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F03FE4">
        <w:rPr>
          <w:rFonts w:ascii="Times New Roman" w:hAnsi="Times New Roman" w:cs="Times New Roman"/>
          <w:sz w:val="24"/>
          <w:szCs w:val="24"/>
        </w:rPr>
        <w:t>,</w:t>
      </w:r>
      <w:r w:rsidR="00C70A45">
        <w:rPr>
          <w:rFonts w:ascii="Times New Roman" w:hAnsi="Times New Roman" w:cs="Times New Roman"/>
          <w:sz w:val="24"/>
          <w:szCs w:val="24"/>
        </w:rPr>
        <w:t xml:space="preserve"> ka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me </w:t>
      </w:r>
      <w:r w:rsidRPr="00F03FE4">
        <w:rPr>
          <w:rFonts w:ascii="Times New Roman" w:hAnsi="Times New Roman" w:cs="Times New Roman"/>
          <w:sz w:val="24"/>
          <w:szCs w:val="24"/>
        </w:rPr>
        <w:t>qëndrueshmërin</w:t>
      </w:r>
      <w:r w:rsidR="00C70A45">
        <w:rPr>
          <w:rFonts w:ascii="Times New Roman" w:hAnsi="Times New Roman" w:cs="Times New Roman"/>
          <w:sz w:val="24"/>
          <w:szCs w:val="24"/>
        </w:rPr>
        <w:t>ë e sjelljes dhe rrjedhimisht me</w:t>
      </w:r>
      <w:r w:rsidRPr="00F03FE4">
        <w:rPr>
          <w:rFonts w:ascii="Times New Roman" w:hAnsi="Times New Roman" w:cs="Times New Roman"/>
          <w:sz w:val="24"/>
          <w:szCs w:val="24"/>
        </w:rPr>
        <w:t xml:space="preserve"> </w:t>
      </w:r>
      <w:r w:rsidR="00C7667A">
        <w:rPr>
          <w:rFonts w:ascii="Times New Roman" w:hAnsi="Times New Roman" w:cs="Times New Roman"/>
          <w:sz w:val="24"/>
          <w:szCs w:val="24"/>
        </w:rPr>
        <w:t xml:space="preserve">vazhdimin </w:t>
      </w:r>
      <w:r w:rsidRPr="00F03FE4">
        <w:rPr>
          <w:rFonts w:ascii="Times New Roman" w:hAnsi="Times New Roman" w:cs="Times New Roman"/>
          <w:sz w:val="24"/>
          <w:szCs w:val="24"/>
        </w:rPr>
        <w:t xml:space="preserve">e </w:t>
      </w:r>
      <w:r w:rsidR="00C7667A">
        <w:rPr>
          <w:rFonts w:ascii="Times New Roman" w:hAnsi="Times New Roman" w:cs="Times New Roman"/>
          <w:sz w:val="24"/>
          <w:szCs w:val="24"/>
        </w:rPr>
        <w:t>n</w:t>
      </w:r>
      <w:r w:rsidR="00C70A45">
        <w:rPr>
          <w:rFonts w:ascii="Times New Roman" w:hAnsi="Times New Roman" w:cs="Times New Roman"/>
          <w:sz w:val="24"/>
          <w:szCs w:val="24"/>
        </w:rPr>
        <w:t>gj</w:t>
      </w:r>
      <w:r w:rsidR="00C7667A">
        <w:rPr>
          <w:rFonts w:ascii="Times New Roman" w:hAnsi="Times New Roman" w:cs="Times New Roman"/>
          <w:sz w:val="24"/>
          <w:szCs w:val="24"/>
        </w:rPr>
        <w:t>a</w:t>
      </w:r>
      <w:r w:rsidR="00C70A45">
        <w:rPr>
          <w:rFonts w:ascii="Times New Roman" w:hAnsi="Times New Roman" w:cs="Times New Roman"/>
          <w:sz w:val="24"/>
          <w:szCs w:val="24"/>
        </w:rPr>
        <w:t>rjes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shkaktuar</w:t>
      </w:r>
      <w:r w:rsidRPr="00F03FE4">
        <w:rPr>
          <w:rFonts w:ascii="Times New Roman" w:hAnsi="Times New Roman" w:cs="Times New Roman"/>
          <w:sz w:val="24"/>
          <w:szCs w:val="24"/>
        </w:rPr>
        <w:t xml:space="preserve">, në </w:t>
      </w:r>
      <w:r w:rsidR="00C70A45">
        <w:rPr>
          <w:rFonts w:ascii="Times New Roman" w:hAnsi="Times New Roman" w:cs="Times New Roman"/>
          <w:sz w:val="24"/>
          <w:szCs w:val="24"/>
        </w:rPr>
        <w:t>kundërshtim me të ashtuquajtur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n</w:t>
      </w:r>
      <w:r w:rsidRPr="00F03FE4">
        <w:rPr>
          <w:rFonts w:ascii="Times New Roman" w:hAnsi="Times New Roman" w:cs="Times New Roman"/>
          <w:sz w:val="24"/>
          <w:szCs w:val="24"/>
        </w:rPr>
        <w:t xml:space="preserve"> detyrë për të kundërvepruar. Prandaj kjo teori parashikonte fazën e parë, të ashtuquajturën </w:t>
      </w:r>
      <w:r w:rsidR="00C70A45">
        <w:rPr>
          <w:rFonts w:ascii="Times New Roman" w:hAnsi="Times New Roman" w:cs="Times New Roman"/>
          <w:sz w:val="24"/>
          <w:szCs w:val="24"/>
        </w:rPr>
        <w:t>faz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krijimit</w:t>
      </w:r>
      <w:r w:rsidRPr="00F03FE4">
        <w:rPr>
          <w:rFonts w:ascii="Times New Roman" w:hAnsi="Times New Roman" w:cs="Times New Roman"/>
          <w:sz w:val="24"/>
          <w:szCs w:val="24"/>
        </w:rPr>
        <w:t xml:space="preserve">, si </w:t>
      </w:r>
      <w:r w:rsidR="00C70A45">
        <w:rPr>
          <w:rFonts w:ascii="Times New Roman" w:hAnsi="Times New Roman" w:cs="Times New Roman"/>
          <w:sz w:val="24"/>
          <w:szCs w:val="24"/>
        </w:rPr>
        <w:t>ngjarje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ka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themel veprimin </w:t>
      </w:r>
      <w:r w:rsidRPr="00F03FE4">
        <w:rPr>
          <w:rFonts w:ascii="Times New Roman" w:hAnsi="Times New Roman" w:cs="Times New Roman"/>
          <w:sz w:val="24"/>
          <w:szCs w:val="24"/>
        </w:rPr>
        <w:t>dhe</w:t>
      </w:r>
      <w:r w:rsidR="00C70A45">
        <w:rPr>
          <w:rFonts w:ascii="Times New Roman" w:hAnsi="Times New Roman" w:cs="Times New Roman"/>
          <w:sz w:val="24"/>
          <w:szCs w:val="24"/>
        </w:rPr>
        <w:t xml:space="preserve"> faz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n e dyt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, e ashtuquajtura e ruajtjes</w:t>
      </w:r>
      <w:r w:rsidRPr="00F03FE4">
        <w:rPr>
          <w:rFonts w:ascii="Times New Roman" w:hAnsi="Times New Roman" w:cs="Times New Roman"/>
          <w:sz w:val="24"/>
          <w:szCs w:val="24"/>
        </w:rPr>
        <w:t>, si</w:t>
      </w:r>
      <w:r w:rsidR="00C70A45">
        <w:rPr>
          <w:rFonts w:ascii="Times New Roman" w:hAnsi="Times New Roman" w:cs="Times New Roman"/>
          <w:sz w:val="24"/>
          <w:szCs w:val="24"/>
        </w:rPr>
        <w:t xml:space="preserve"> ngjarje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ka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themel mosveprimin</w:t>
      </w:r>
      <w:r w:rsidRPr="00F03FE4">
        <w:rPr>
          <w:rFonts w:ascii="Times New Roman" w:hAnsi="Times New Roman" w:cs="Times New Roman"/>
          <w:sz w:val="24"/>
          <w:szCs w:val="24"/>
        </w:rPr>
        <w:t>. Për shembull, në rastin e rrëmbimit</w:t>
      </w:r>
      <w:r w:rsidR="00C7667A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667A">
        <w:rPr>
          <w:rFonts w:ascii="Times New Roman" w:hAnsi="Times New Roman" w:cs="Times New Roman"/>
          <w:sz w:val="24"/>
          <w:szCs w:val="24"/>
        </w:rPr>
        <w:t xml:space="preserve"> personit</w:t>
      </w:r>
      <w:r w:rsidRPr="00F03FE4">
        <w:rPr>
          <w:rFonts w:ascii="Times New Roman" w:hAnsi="Times New Roman" w:cs="Times New Roman"/>
          <w:sz w:val="24"/>
          <w:szCs w:val="24"/>
        </w:rPr>
        <w:t>, faza e parë përbëhet nga të gjitha ato veprime të kryera nga a</w:t>
      </w:r>
      <w:r w:rsidR="00C70A45">
        <w:rPr>
          <w:rFonts w:ascii="Times New Roman" w:hAnsi="Times New Roman" w:cs="Times New Roman"/>
          <w:sz w:val="24"/>
          <w:szCs w:val="24"/>
        </w:rPr>
        <w:t>utori</w:t>
      </w:r>
      <w:r w:rsidRPr="00F03FE4">
        <w:rPr>
          <w:rFonts w:ascii="Times New Roman" w:hAnsi="Times New Roman" w:cs="Times New Roman"/>
          <w:sz w:val="24"/>
          <w:szCs w:val="24"/>
        </w:rPr>
        <w:t xml:space="preserve"> për t'i hequr lirinë viktimës, </w:t>
      </w:r>
      <w:r w:rsidR="00C70A45">
        <w:rPr>
          <w:rFonts w:ascii="Times New Roman" w:hAnsi="Times New Roman" w:cs="Times New Roman"/>
          <w:sz w:val="24"/>
          <w:szCs w:val="24"/>
        </w:rPr>
        <w:t xml:space="preserve">kurse </w:t>
      </w:r>
      <w:r w:rsidRPr="00F03FE4">
        <w:rPr>
          <w:rFonts w:ascii="Times New Roman" w:hAnsi="Times New Roman" w:cs="Times New Roman"/>
          <w:sz w:val="24"/>
          <w:szCs w:val="24"/>
        </w:rPr>
        <w:t>e dyta, n</w:t>
      </w:r>
      <w:r w:rsidR="00C70A45">
        <w:rPr>
          <w:rFonts w:ascii="Times New Roman" w:hAnsi="Times New Roman" w:cs="Times New Roman"/>
          <w:sz w:val="24"/>
          <w:szCs w:val="24"/>
        </w:rPr>
        <w:t>ga t</w:t>
      </w:r>
      <w:r w:rsidRPr="00F03FE4">
        <w:rPr>
          <w:rFonts w:ascii="Times New Roman" w:hAnsi="Times New Roman" w:cs="Times New Roman"/>
          <w:sz w:val="24"/>
          <w:szCs w:val="24"/>
        </w:rPr>
        <w:t xml:space="preserve">ë gjitha ato </w:t>
      </w:r>
      <w:r w:rsidR="00C70A45">
        <w:rPr>
          <w:rFonts w:ascii="Times New Roman" w:hAnsi="Times New Roman" w:cs="Times New Roman"/>
          <w:sz w:val="24"/>
          <w:szCs w:val="24"/>
        </w:rPr>
        <w:t>akte</w:t>
      </w:r>
      <w:r w:rsidRPr="00F03FE4">
        <w:rPr>
          <w:rFonts w:ascii="Times New Roman" w:hAnsi="Times New Roman" w:cs="Times New Roman"/>
          <w:sz w:val="24"/>
          <w:szCs w:val="24"/>
        </w:rPr>
        <w:t xml:space="preserve"> të tjera që kryhen për të vazhduar gjendja e privimit të lirisë.</w:t>
      </w:r>
    </w:p>
    <w:p w:rsidR="00F03FE4" w:rsidRPr="009D2247" w:rsidRDefault="00F03FE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FE4">
        <w:rPr>
          <w:rFonts w:ascii="Times New Roman" w:hAnsi="Times New Roman" w:cs="Times New Roman"/>
          <w:sz w:val="24"/>
          <w:szCs w:val="24"/>
        </w:rPr>
        <w:t xml:space="preserve">Koncepti unitar, i </w:t>
      </w:r>
      <w:r w:rsidR="00C70A45">
        <w:rPr>
          <w:rFonts w:ascii="Times New Roman" w:hAnsi="Times New Roman" w:cs="Times New Roman"/>
          <w:sz w:val="24"/>
          <w:szCs w:val="24"/>
        </w:rPr>
        <w:t>pranuar ng</w:t>
      </w:r>
      <w:r w:rsidRPr="00F03FE4">
        <w:rPr>
          <w:rFonts w:ascii="Times New Roman" w:hAnsi="Times New Roman" w:cs="Times New Roman"/>
          <w:sz w:val="24"/>
          <w:szCs w:val="24"/>
        </w:rPr>
        <w:t xml:space="preserve">a jurisprudenca bashkëkohore, </w:t>
      </w:r>
      <w:r w:rsidR="00C70A45">
        <w:rPr>
          <w:rFonts w:ascii="Times New Roman" w:hAnsi="Times New Roman" w:cs="Times New Roman"/>
          <w:sz w:val="24"/>
          <w:szCs w:val="24"/>
        </w:rPr>
        <w:t>merr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konsiderat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</w:t>
      </w:r>
      <w:r w:rsidRPr="00F03FE4">
        <w:rPr>
          <w:rFonts w:ascii="Times New Roman" w:hAnsi="Times New Roman" w:cs="Times New Roman"/>
          <w:sz w:val="24"/>
          <w:szCs w:val="24"/>
        </w:rPr>
        <w:t xml:space="preserve">ndëshkueshmërinë e </w:t>
      </w:r>
      <w:r w:rsidR="00C70A45">
        <w:rPr>
          <w:rFonts w:ascii="Times New Roman" w:hAnsi="Times New Roman" w:cs="Times New Roman"/>
          <w:sz w:val="24"/>
          <w:szCs w:val="24"/>
        </w:rPr>
        <w:t>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s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>ndrueshme</w:t>
      </w:r>
      <w:r w:rsidRPr="00F03FE4">
        <w:rPr>
          <w:rFonts w:ascii="Times New Roman" w:hAnsi="Times New Roman" w:cs="Times New Roman"/>
          <w:sz w:val="24"/>
          <w:szCs w:val="24"/>
        </w:rPr>
        <w:t xml:space="preserve"> </w:t>
      </w:r>
      <w:r w:rsidR="00C70A45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70A45">
        <w:rPr>
          <w:rFonts w:ascii="Times New Roman" w:hAnsi="Times New Roman" w:cs="Times New Roman"/>
          <w:sz w:val="24"/>
          <w:szCs w:val="24"/>
        </w:rPr>
        <w:t xml:space="preserve"> </w:t>
      </w:r>
      <w:r w:rsidRPr="00F03FE4">
        <w:rPr>
          <w:rFonts w:ascii="Times New Roman" w:hAnsi="Times New Roman" w:cs="Times New Roman"/>
          <w:sz w:val="24"/>
          <w:szCs w:val="24"/>
        </w:rPr>
        <w:t xml:space="preserve">bazuar në një dispozitë të vetme inkriminuese dhe të pajisur me veçori strukturore. </w:t>
      </w:r>
    </w:p>
    <w:p w:rsidR="009D2247" w:rsidRDefault="009D2247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3045" w:rsidRPr="00747E4B" w:rsidRDefault="00BB00F0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7E4B">
        <w:rPr>
          <w:rFonts w:ascii="Times New Roman" w:hAnsi="Times New Roman" w:cs="Times New Roman"/>
          <w:b/>
          <w:i/>
          <w:sz w:val="24"/>
          <w:szCs w:val="24"/>
        </w:rPr>
        <w:t xml:space="preserve">3.4. </w:t>
      </w:r>
      <w:r w:rsidR="00AB3045" w:rsidRPr="00747E4B">
        <w:rPr>
          <w:rFonts w:ascii="Times New Roman" w:hAnsi="Times New Roman" w:cs="Times New Roman"/>
          <w:b/>
          <w:i/>
          <w:sz w:val="24"/>
          <w:szCs w:val="24"/>
        </w:rPr>
        <w:t>Vepra penale e atyp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AB3045" w:rsidRPr="00747E4B">
        <w:rPr>
          <w:rFonts w:ascii="Times New Roman" w:hAnsi="Times New Roman" w:cs="Times New Roman"/>
          <w:b/>
          <w:i/>
          <w:sz w:val="24"/>
          <w:szCs w:val="24"/>
        </w:rPr>
        <w:t>ratyshme me pasoja t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AB3045" w:rsidRPr="00747E4B">
        <w:rPr>
          <w:rFonts w:ascii="Times New Roman" w:hAnsi="Times New Roman" w:cs="Times New Roman"/>
          <w:b/>
          <w:i/>
          <w:sz w:val="24"/>
          <w:szCs w:val="24"/>
        </w:rPr>
        <w:t xml:space="preserve"> q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AB3045" w:rsidRPr="00747E4B">
        <w:rPr>
          <w:rFonts w:ascii="Times New Roman" w:hAnsi="Times New Roman" w:cs="Times New Roman"/>
          <w:b/>
          <w:i/>
          <w:sz w:val="24"/>
          <w:szCs w:val="24"/>
        </w:rPr>
        <w:t>ndrueshme</w:t>
      </w:r>
      <w:r w:rsidR="008153FE" w:rsidRPr="00747E4B">
        <w:rPr>
          <w:rFonts w:ascii="Times New Roman" w:hAnsi="Times New Roman" w:cs="Times New Roman"/>
          <w:b/>
          <w:i/>
          <w:sz w:val="24"/>
          <w:szCs w:val="24"/>
        </w:rPr>
        <w:t xml:space="preserve"> dhe</w:t>
      </w:r>
      <w:r w:rsidR="00AB3045" w:rsidRPr="00747E4B">
        <w:rPr>
          <w:rFonts w:ascii="Times New Roman" w:hAnsi="Times New Roman" w:cs="Times New Roman"/>
          <w:b/>
          <w:i/>
          <w:sz w:val="24"/>
          <w:szCs w:val="24"/>
        </w:rPr>
        <w:t xml:space="preserve"> vepra penale eventualisht e q</w:t>
      </w:r>
      <w:r w:rsidR="00334A8C" w:rsidRPr="00747E4B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AB3045" w:rsidRPr="00747E4B">
        <w:rPr>
          <w:rFonts w:ascii="Times New Roman" w:hAnsi="Times New Roman" w:cs="Times New Roman"/>
          <w:b/>
          <w:i/>
          <w:sz w:val="24"/>
          <w:szCs w:val="24"/>
        </w:rPr>
        <w:t>ndrueshme</w:t>
      </w:r>
    </w:p>
    <w:p w:rsidR="000D506D" w:rsidRDefault="00AB3045" w:rsidP="003C45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045">
        <w:rPr>
          <w:rFonts w:ascii="Times New Roman" w:hAnsi="Times New Roman" w:cs="Times New Roman"/>
          <w:sz w:val="24"/>
          <w:szCs w:val="24"/>
        </w:rPr>
        <w:t xml:space="preserve">Të ashtuquajturat </w:t>
      </w:r>
      <w:r w:rsidR="008153FE">
        <w:rPr>
          <w:rFonts w:ascii="Times New Roman" w:hAnsi="Times New Roman" w:cs="Times New Roman"/>
          <w:sz w:val="24"/>
          <w:szCs w:val="24"/>
        </w:rPr>
        <w:t>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ratyshme m</w:t>
      </w:r>
      <w:r>
        <w:rPr>
          <w:rFonts w:ascii="Times New Roman" w:hAnsi="Times New Roman" w:cs="Times New Roman"/>
          <w:sz w:val="24"/>
          <w:szCs w:val="24"/>
        </w:rPr>
        <w:t>e pasoja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kan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figura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veprave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ratyshme pasojat e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rligjshme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cilave marrin tipare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zgjatjes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 P.sh.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vjedhjes, vepra kryhet aty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aty me hedhjen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dor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sendit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tjetrit, por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efekt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zhvedhjes nga posedimi,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penale, kjo pasoj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zgjatet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veprat penale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ndetit, </w:t>
      </w:r>
      <w:r w:rsidR="008153FE">
        <w:rPr>
          <w:rFonts w:ascii="Times New Roman" w:hAnsi="Times New Roman" w:cs="Times New Roman"/>
          <w:sz w:val="24"/>
          <w:szCs w:val="24"/>
        </w:rPr>
        <w:t xml:space="preserve">p.sh. </w:t>
      </w:r>
      <w:r>
        <w:rPr>
          <w:rFonts w:ascii="Times New Roman" w:hAnsi="Times New Roman" w:cs="Times New Roman"/>
          <w:sz w:val="24"/>
          <w:szCs w:val="24"/>
        </w:rPr>
        <w:t>plagosjet, ngjarja shkakton humbje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aft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pun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viktim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s.</w:t>
      </w:r>
      <w:r w:rsidR="003C4536" w:rsidRPr="003C45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536" w:rsidRPr="003C4536" w:rsidRDefault="003C4536" w:rsidP="003C45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536">
        <w:rPr>
          <w:rFonts w:ascii="Times New Roman" w:hAnsi="Times New Roman" w:cs="Times New Roman"/>
          <w:sz w:val="24"/>
          <w:szCs w:val="24"/>
        </w:rPr>
        <w:lastRenderedPageBreak/>
        <w:t>Lidhur me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kategori veprash nuk tregohet ndonj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interes i madh shkencor, pasi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gjitha veprat penale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ken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pas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C4536">
        <w:rPr>
          <w:rFonts w:ascii="Times New Roman" w:hAnsi="Times New Roman" w:cs="Times New Roman"/>
          <w:sz w:val="24"/>
          <w:szCs w:val="24"/>
        </w:rPr>
        <w:t>ja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mshme pak 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parikuperueshme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, pasoja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cilat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variojn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nga rasti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rast, edhe brenda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s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r penale.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4536">
        <w:rPr>
          <w:rFonts w:ascii="Times New Roman" w:hAnsi="Times New Roman" w:cs="Times New Roman"/>
          <w:sz w:val="24"/>
          <w:szCs w:val="24"/>
        </w:rPr>
        <w:t>Kjo</w:t>
      </w:r>
      <w:r>
        <w:rPr>
          <w:rFonts w:ascii="Times New Roman" w:hAnsi="Times New Roman" w:cs="Times New Roman"/>
          <w:sz w:val="24"/>
          <w:szCs w:val="24"/>
        </w:rPr>
        <w:t xml:space="preserve"> kate</w:t>
      </w:r>
      <w:r w:rsidRPr="003C4536">
        <w:rPr>
          <w:rFonts w:ascii="Times New Roman" w:hAnsi="Times New Roman" w:cs="Times New Roman"/>
          <w:sz w:val="24"/>
          <w:szCs w:val="24"/>
        </w:rPr>
        <w:t>gori 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nshtrohet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jtave rregulla si veprat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ratyshme, duke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se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to nuk kem</w:t>
      </w:r>
      <w:r>
        <w:rPr>
          <w:rFonts w:ascii="Times New Roman" w:hAnsi="Times New Roman" w:cs="Times New Roman"/>
          <w:sz w:val="24"/>
          <w:szCs w:val="24"/>
        </w:rPr>
        <w:t>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zgjatje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ce</w:t>
      </w:r>
      <w:r w:rsidRPr="003C4536">
        <w:rPr>
          <w:rFonts w:ascii="Times New Roman" w:hAnsi="Times New Roman" w:cs="Times New Roman"/>
          <w:sz w:val="24"/>
          <w:szCs w:val="24"/>
        </w:rPr>
        <w:t>nimit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sjellje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3C4536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mb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ngul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se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autor</w:t>
      </w:r>
      <w:r>
        <w:rPr>
          <w:rFonts w:ascii="Times New Roman" w:hAnsi="Times New Roman" w:cs="Times New Roman"/>
          <w:sz w:val="24"/>
          <w:szCs w:val="24"/>
        </w:rPr>
        <w:t>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C4536">
        <w:rPr>
          <w:rFonts w:ascii="Times New Roman" w:hAnsi="Times New Roman" w:cs="Times New Roman"/>
          <w:sz w:val="24"/>
          <w:szCs w:val="24"/>
        </w:rPr>
        <w:t>. Kjo vlen 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ato raste kur vepra penale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kryer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ratyshme dhe ku gjendja e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rligjshm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e pason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nuk varet nga sjellja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3C4536">
        <w:rPr>
          <w:rFonts w:ascii="Times New Roman" w:hAnsi="Times New Roman" w:cs="Times New Roman"/>
          <w:sz w:val="24"/>
          <w:szCs w:val="24"/>
        </w:rPr>
        <w:t>vullnet</w:t>
      </w:r>
      <w:r>
        <w:rPr>
          <w:rFonts w:ascii="Times New Roman" w:hAnsi="Times New Roman" w:cs="Times New Roman"/>
          <w:sz w:val="24"/>
          <w:szCs w:val="24"/>
        </w:rPr>
        <w:t xml:space="preserve">shme </w:t>
      </w:r>
      <w:r w:rsidRPr="003C4536">
        <w:rPr>
          <w:rFonts w:ascii="Times New Roman" w:hAnsi="Times New Roman" w:cs="Times New Roman"/>
          <w:sz w:val="24"/>
          <w:szCs w:val="24"/>
        </w:rPr>
        <w:t xml:space="preserve">e autorit, pasi ky i fundit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gjendje t’i jap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C4536">
        <w:rPr>
          <w:rFonts w:ascii="Times New Roman" w:hAnsi="Times New Roman" w:cs="Times New Roman"/>
          <w:sz w:val="24"/>
          <w:szCs w:val="24"/>
        </w:rPr>
        <w:t xml:space="preserve"> fund asaj.</w:t>
      </w:r>
    </w:p>
    <w:p w:rsidR="003C4536" w:rsidRDefault="003C453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393" w:rsidRDefault="00AB3045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Veprat penale eventualisht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AB3045">
        <w:rPr>
          <w:rFonts w:ascii="Times New Roman" w:hAnsi="Times New Roman" w:cs="Times New Roman"/>
          <w:sz w:val="24"/>
          <w:szCs w:val="24"/>
        </w:rPr>
        <w:t xml:space="preserve"> përfaqësohen nga ato raste</w:t>
      </w:r>
      <w:r w:rsidR="008153FE">
        <w:rPr>
          <w:rFonts w:ascii="Times New Roman" w:hAnsi="Times New Roman" w:cs="Times New Roman"/>
          <w:sz w:val="24"/>
          <w:szCs w:val="24"/>
        </w:rPr>
        <w:t>,</w:t>
      </w:r>
      <w:r w:rsidRPr="00AB3045">
        <w:rPr>
          <w:rFonts w:ascii="Times New Roman" w:hAnsi="Times New Roman" w:cs="Times New Roman"/>
          <w:sz w:val="24"/>
          <w:szCs w:val="24"/>
        </w:rPr>
        <w:t xml:space="preserve"> të cilat </w:t>
      </w:r>
      <w:r>
        <w:rPr>
          <w:rFonts w:ascii="Times New Roman" w:hAnsi="Times New Roman" w:cs="Times New Roman"/>
          <w:sz w:val="24"/>
          <w:szCs w:val="24"/>
        </w:rPr>
        <w:t>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Pr="00AB3045">
        <w:rPr>
          <w:rFonts w:ascii="Times New Roman" w:hAnsi="Times New Roman" w:cs="Times New Roman"/>
          <w:sz w:val="24"/>
          <w:szCs w:val="24"/>
        </w:rPr>
        <w:t xml:space="preserve">në mënyrë abstrakte janë konfiguruar si jo të </w:t>
      </w:r>
      <w:r>
        <w:rPr>
          <w:rFonts w:ascii="Times New Roman" w:hAnsi="Times New Roman" w:cs="Times New Roman"/>
          <w:sz w:val="24"/>
          <w:szCs w:val="24"/>
        </w:rPr>
        <w:t>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AB3045">
        <w:rPr>
          <w:rFonts w:ascii="Times New Roman" w:hAnsi="Times New Roman" w:cs="Times New Roman"/>
          <w:sz w:val="24"/>
          <w:szCs w:val="24"/>
        </w:rPr>
        <w:t xml:space="preserve">, pasi </w:t>
      </w:r>
      <w:r w:rsidR="008153FE">
        <w:rPr>
          <w:rFonts w:ascii="Times New Roman" w:hAnsi="Times New Roman" w:cs="Times New Roman"/>
          <w:sz w:val="24"/>
          <w:szCs w:val="24"/>
        </w:rPr>
        <w:t xml:space="preserve">nuk konsiderohet e nevojshme </w:t>
      </w:r>
      <w:r w:rsidRPr="00AB3045">
        <w:rPr>
          <w:rFonts w:ascii="Times New Roman" w:hAnsi="Times New Roman" w:cs="Times New Roman"/>
          <w:sz w:val="24"/>
          <w:szCs w:val="24"/>
        </w:rPr>
        <w:t xml:space="preserve">zgjatja në kohë e sjelljes </w:t>
      </w:r>
      <w:r w:rsidR="008153FE">
        <w:rPr>
          <w:rFonts w:ascii="Times New Roman" w:hAnsi="Times New Roman" w:cs="Times New Roman"/>
          <w:sz w:val="24"/>
          <w:szCs w:val="24"/>
        </w:rPr>
        <w:t>kriminale</w:t>
      </w:r>
      <w:r w:rsidRPr="00AB3045">
        <w:rPr>
          <w:rFonts w:ascii="Times New Roman" w:hAnsi="Times New Roman" w:cs="Times New Roman"/>
          <w:sz w:val="24"/>
          <w:szCs w:val="24"/>
        </w:rPr>
        <w:t xml:space="preserve"> për</w:t>
      </w:r>
      <w:r w:rsidR="008153FE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realizuar cenimin ndaj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nies juridike </w:t>
      </w:r>
      <w:r w:rsidRPr="00AB3045">
        <w:rPr>
          <w:rFonts w:ascii="Times New Roman" w:hAnsi="Times New Roman" w:cs="Times New Roman"/>
          <w:sz w:val="24"/>
          <w:szCs w:val="24"/>
        </w:rPr>
        <w:t>të mbrojtur. Megjithatë, në</w:t>
      </w:r>
      <w:r w:rsidR="003C4536">
        <w:rPr>
          <w:rFonts w:ascii="Times New Roman" w:hAnsi="Times New Roman" w:cs="Times New Roman"/>
          <w:sz w:val="24"/>
          <w:szCs w:val="24"/>
        </w:rPr>
        <w:t xml:space="preserve"> disa</w:t>
      </w:r>
      <w:r w:rsidRPr="00AB3045">
        <w:rPr>
          <w:rFonts w:ascii="Times New Roman" w:hAnsi="Times New Roman" w:cs="Times New Roman"/>
          <w:sz w:val="24"/>
          <w:szCs w:val="24"/>
        </w:rPr>
        <w:t xml:space="preserve"> </w:t>
      </w:r>
      <w:r w:rsidR="008153FE">
        <w:rPr>
          <w:rFonts w:ascii="Times New Roman" w:hAnsi="Times New Roman" w:cs="Times New Roman"/>
          <w:sz w:val="24"/>
          <w:szCs w:val="24"/>
        </w:rPr>
        <w:t>raste</w:t>
      </w:r>
      <w:r w:rsidRPr="00AB3045">
        <w:rPr>
          <w:rFonts w:ascii="Times New Roman" w:hAnsi="Times New Roman" w:cs="Times New Roman"/>
          <w:sz w:val="24"/>
          <w:szCs w:val="24"/>
        </w:rPr>
        <w:t xml:space="preserve"> është e mundur që në realizimin konkret të </w:t>
      </w:r>
      <w:r w:rsidR="008153FE">
        <w:rPr>
          <w:rFonts w:ascii="Times New Roman" w:hAnsi="Times New Roman" w:cs="Times New Roman"/>
          <w:sz w:val="24"/>
          <w:szCs w:val="24"/>
        </w:rPr>
        <w:t>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s penale</w:t>
      </w:r>
      <w:r w:rsidRPr="00AB3045">
        <w:rPr>
          <w:rFonts w:ascii="Times New Roman" w:hAnsi="Times New Roman" w:cs="Times New Roman"/>
          <w:sz w:val="24"/>
          <w:szCs w:val="24"/>
        </w:rPr>
        <w:t xml:space="preserve">, subjekti të përsërisë sjelljen duke </w:t>
      </w:r>
      <w:r w:rsidR="008153FE">
        <w:rPr>
          <w:rFonts w:ascii="Times New Roman" w:hAnsi="Times New Roman" w:cs="Times New Roman"/>
          <w:sz w:val="24"/>
          <w:szCs w:val="24"/>
        </w:rPr>
        <w:t>krijuar një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</w:t>
      </w:r>
      <w:r w:rsidRPr="00AB3045">
        <w:rPr>
          <w:rFonts w:ascii="Times New Roman" w:hAnsi="Times New Roman" w:cs="Times New Roman"/>
          <w:sz w:val="24"/>
          <w:szCs w:val="24"/>
        </w:rPr>
        <w:t xml:space="preserve">të </w:t>
      </w:r>
      <w:r w:rsidR="008153FE">
        <w:rPr>
          <w:rFonts w:ascii="Times New Roman" w:hAnsi="Times New Roman" w:cs="Times New Roman"/>
          <w:sz w:val="24"/>
          <w:szCs w:val="24"/>
        </w:rPr>
        <w:t>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ndrueshme</w:t>
      </w:r>
      <w:r w:rsidRPr="00AB3045">
        <w:rPr>
          <w:rFonts w:ascii="Times New Roman" w:hAnsi="Times New Roman" w:cs="Times New Roman"/>
          <w:sz w:val="24"/>
          <w:szCs w:val="24"/>
        </w:rPr>
        <w:t xml:space="preserve"> të kryerjes së një </w:t>
      </w:r>
      <w:r w:rsidR="008153FE">
        <w:rPr>
          <w:rFonts w:ascii="Times New Roman" w:hAnsi="Times New Roman" w:cs="Times New Roman"/>
          <w:sz w:val="24"/>
          <w:szCs w:val="24"/>
        </w:rPr>
        <w:t>vepre penale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thelb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ndrueshme</w:t>
      </w:r>
      <w:r w:rsidRPr="00AB3045">
        <w:rPr>
          <w:rFonts w:ascii="Times New Roman" w:hAnsi="Times New Roman" w:cs="Times New Roman"/>
          <w:sz w:val="24"/>
          <w:szCs w:val="24"/>
        </w:rPr>
        <w:t xml:space="preserve">: p.sh. fyerja (për qëllime të </w:t>
      </w:r>
      <w:r w:rsidR="008153FE">
        <w:rPr>
          <w:rFonts w:ascii="Times New Roman" w:hAnsi="Times New Roman" w:cs="Times New Roman"/>
          <w:sz w:val="24"/>
          <w:szCs w:val="24"/>
        </w:rPr>
        <w:t>konfigurimit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elementeve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saj vepre</w:t>
      </w:r>
      <w:r w:rsidRPr="00AB3045">
        <w:rPr>
          <w:rFonts w:ascii="Times New Roman" w:hAnsi="Times New Roman" w:cs="Times New Roman"/>
          <w:sz w:val="24"/>
          <w:szCs w:val="24"/>
        </w:rPr>
        <w:t xml:space="preserve">, mjafton një veprim i vetëm </w:t>
      </w:r>
      <w:r w:rsidR="008153FE">
        <w:rPr>
          <w:rFonts w:ascii="Times New Roman" w:hAnsi="Times New Roman" w:cs="Times New Roman"/>
          <w:sz w:val="24"/>
          <w:szCs w:val="24"/>
        </w:rPr>
        <w:t>i fyerjes</w:t>
      </w:r>
      <w:r w:rsidRPr="00AB3045">
        <w:rPr>
          <w:rFonts w:ascii="Times New Roman" w:hAnsi="Times New Roman" w:cs="Times New Roman"/>
          <w:sz w:val="24"/>
          <w:szCs w:val="24"/>
        </w:rPr>
        <w:t xml:space="preserve">, por, </w:t>
      </w:r>
      <w:r w:rsidR="008153FE">
        <w:rPr>
          <w:rFonts w:ascii="Times New Roman" w:hAnsi="Times New Roman" w:cs="Times New Roman"/>
          <w:sz w:val="24"/>
          <w:szCs w:val="24"/>
        </w:rPr>
        <w:t>eventualisht</w:t>
      </w:r>
      <w:r w:rsidRPr="00AB3045">
        <w:rPr>
          <w:rFonts w:ascii="Times New Roman" w:hAnsi="Times New Roman" w:cs="Times New Roman"/>
          <w:sz w:val="24"/>
          <w:szCs w:val="24"/>
        </w:rPr>
        <w:t xml:space="preserve">, kjo sjellje mund të vazhdojë edhe për një periudhë të </w:t>
      </w:r>
      <w:r w:rsidR="008153FE">
        <w:rPr>
          <w:rFonts w:ascii="Times New Roman" w:hAnsi="Times New Roman" w:cs="Times New Roman"/>
          <w:sz w:val="24"/>
          <w:szCs w:val="24"/>
        </w:rPr>
        <w:t>konsiderueshme</w:t>
      </w:r>
      <w:r w:rsidRPr="00AB3045">
        <w:rPr>
          <w:rFonts w:ascii="Times New Roman" w:hAnsi="Times New Roman" w:cs="Times New Roman"/>
          <w:sz w:val="24"/>
          <w:szCs w:val="24"/>
        </w:rPr>
        <w:t>, nëpërmjet përsëritjes së shprehjeve fyese).</w:t>
      </w:r>
    </w:p>
    <w:p w:rsidR="008F0AC1" w:rsidRDefault="008F0AC1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B6" w:rsidRDefault="00766CB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36" w:rsidRDefault="003C453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373" w:rsidRPr="003C4536" w:rsidRDefault="003D1373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C4536">
        <w:rPr>
          <w:rFonts w:ascii="Times New Roman" w:hAnsi="Times New Roman" w:cs="Times New Roman"/>
          <w:b/>
          <w:i/>
          <w:sz w:val="24"/>
          <w:szCs w:val="24"/>
        </w:rPr>
        <w:t>3.5. Trajtimi i vepr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>s penale t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>ndrueshme n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 xml:space="preserve"> doktrin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 xml:space="preserve"> dhe praktik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 xml:space="preserve"> gjyq</w:t>
      </w:r>
      <w:r w:rsidR="00334A8C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Pr="003C4536">
        <w:rPr>
          <w:rFonts w:ascii="Times New Roman" w:hAnsi="Times New Roman" w:cs="Times New Roman"/>
          <w:b/>
          <w:i/>
          <w:sz w:val="24"/>
          <w:szCs w:val="24"/>
        </w:rPr>
        <w:t>sore</w:t>
      </w:r>
    </w:p>
    <w:p w:rsidR="003D1373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628">
        <w:rPr>
          <w:rFonts w:ascii="Times New Roman" w:hAnsi="Times New Roman" w:cs="Times New Roman"/>
          <w:b/>
          <w:sz w:val="24"/>
          <w:szCs w:val="24"/>
          <w:u w:val="single"/>
        </w:rPr>
        <w:t>Sipas doktrin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142628">
        <w:rPr>
          <w:rFonts w:ascii="Times New Roman" w:hAnsi="Times New Roman" w:cs="Times New Roman"/>
          <w:b/>
          <w:sz w:val="24"/>
          <w:szCs w:val="24"/>
          <w:u w:val="single"/>
        </w:rPr>
        <w:t>s italiane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drejt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 penale</w:t>
      </w:r>
      <w:r>
        <w:rPr>
          <w:rFonts w:ascii="Times New Roman" w:hAnsi="Times New Roman" w:cs="Times New Roman"/>
          <w:sz w:val="24"/>
          <w:szCs w:val="24"/>
        </w:rPr>
        <w:t>, vepra penale të qëndrueshme janë ato vepra, në të cilat, zgjatja në kohë e cenimit të të mirës juridike varet nga vullneti i autorit.</w:t>
      </w:r>
    </w:p>
    <w:p w:rsidR="000D506D" w:rsidRPr="007C025E" w:rsidRDefault="000D506D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373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628">
        <w:rPr>
          <w:rFonts w:ascii="Times New Roman" w:hAnsi="Times New Roman" w:cs="Times New Roman"/>
          <w:b/>
          <w:sz w:val="24"/>
          <w:szCs w:val="24"/>
          <w:u w:val="single"/>
        </w:rPr>
        <w:t>Sipas doktrin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142628">
        <w:rPr>
          <w:rFonts w:ascii="Times New Roman" w:hAnsi="Times New Roman" w:cs="Times New Roman"/>
          <w:b/>
          <w:sz w:val="24"/>
          <w:szCs w:val="24"/>
          <w:u w:val="single"/>
        </w:rPr>
        <w:t>s gjermane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drejt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 penale</w:t>
      </w:r>
      <w:r>
        <w:rPr>
          <w:rFonts w:ascii="Times New Roman" w:hAnsi="Times New Roman" w:cs="Times New Roman"/>
          <w:sz w:val="24"/>
          <w:szCs w:val="24"/>
        </w:rPr>
        <w:t>, b</w:t>
      </w:r>
      <w:r w:rsidRPr="007C025E">
        <w:rPr>
          <w:rFonts w:ascii="Times New Roman" w:hAnsi="Times New Roman" w:cs="Times New Roman"/>
          <w:sz w:val="24"/>
          <w:szCs w:val="24"/>
        </w:rPr>
        <w:t>ëhet fjalë për një vep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r penale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C025E">
        <w:rPr>
          <w:rFonts w:ascii="Times New Roman" w:hAnsi="Times New Roman" w:cs="Times New Roman"/>
          <w:sz w:val="24"/>
          <w:szCs w:val="24"/>
        </w:rPr>
        <w:t>ohëzgjatjeje, e karakterizua</w:t>
      </w:r>
      <w:r>
        <w:rPr>
          <w:rFonts w:ascii="Times New Roman" w:hAnsi="Times New Roman" w:cs="Times New Roman"/>
          <w:sz w:val="24"/>
          <w:szCs w:val="24"/>
        </w:rPr>
        <w:t>r nga fakti se ngjarja e kundërligjshme</w:t>
      </w:r>
      <w:r w:rsidRPr="007C025E">
        <w:rPr>
          <w:rFonts w:ascii="Times New Roman" w:hAnsi="Times New Roman" w:cs="Times New Roman"/>
          <w:sz w:val="24"/>
          <w:szCs w:val="24"/>
        </w:rPr>
        <w:t xml:space="preserve"> dhe kryerja e saj zgjasin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koh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>. Prandaj, cenimi duhet të drejtohet kundër një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mire (marr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>dh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>nieje) që nuk mund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shkat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>rrohet 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>nyr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rfundimtare, </w:t>
      </w:r>
      <w:r>
        <w:rPr>
          <w:rFonts w:ascii="Times New Roman" w:hAnsi="Times New Roman" w:cs="Times New Roman"/>
          <w:sz w:val="24"/>
          <w:szCs w:val="24"/>
        </w:rPr>
        <w:t>por vetëm mund të pak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sohet (kufizohet) në mën</w:t>
      </w:r>
      <w:r w:rsidRPr="007C025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rë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C025E">
        <w:rPr>
          <w:rFonts w:ascii="Times New Roman" w:hAnsi="Times New Roman" w:cs="Times New Roman"/>
          <w:sz w:val="24"/>
          <w:szCs w:val="24"/>
        </w:rPr>
        <w:t xml:space="preserve">rkohshme, siç është, për shembull, liria personale në rastin e </w:t>
      </w:r>
      <w:r>
        <w:rPr>
          <w:rFonts w:ascii="Times New Roman" w:hAnsi="Times New Roman" w:cs="Times New Roman"/>
          <w:sz w:val="24"/>
          <w:szCs w:val="24"/>
        </w:rPr>
        <w:t>heqjes së paligjshme të lirisë.</w:t>
      </w:r>
    </w:p>
    <w:p w:rsidR="000D506D" w:rsidRDefault="000D506D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373" w:rsidRPr="003D1373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373">
        <w:rPr>
          <w:rFonts w:ascii="Times New Roman" w:hAnsi="Times New Roman" w:cs="Times New Roman"/>
          <w:b/>
          <w:sz w:val="24"/>
          <w:szCs w:val="24"/>
          <w:u w:val="single"/>
        </w:rPr>
        <w:t>Sipas doktrin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3D1373">
        <w:rPr>
          <w:rFonts w:ascii="Times New Roman" w:hAnsi="Times New Roman" w:cs="Times New Roman"/>
          <w:b/>
          <w:sz w:val="24"/>
          <w:szCs w:val="24"/>
          <w:u w:val="single"/>
        </w:rPr>
        <w:t>s franceze 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3D1373"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3D1373">
        <w:rPr>
          <w:rFonts w:ascii="Times New Roman" w:hAnsi="Times New Roman" w:cs="Times New Roman"/>
          <w:b/>
          <w:sz w:val="24"/>
          <w:szCs w:val="24"/>
          <w:u w:val="single"/>
        </w:rPr>
        <w:t xml:space="preserve"> drejt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3D1373">
        <w:rPr>
          <w:rFonts w:ascii="Times New Roman" w:hAnsi="Times New Roman" w:cs="Times New Roman"/>
          <w:b/>
          <w:sz w:val="24"/>
          <w:szCs w:val="24"/>
          <w:u w:val="single"/>
        </w:rPr>
        <w:t>s penale</w:t>
      </w:r>
      <w:r>
        <w:rPr>
          <w:rFonts w:ascii="Times New Roman" w:hAnsi="Times New Roman" w:cs="Times New Roman"/>
          <w:sz w:val="24"/>
          <w:szCs w:val="24"/>
        </w:rPr>
        <w:t>, v</w:t>
      </w:r>
      <w:r w:rsidRPr="003D1373">
        <w:rPr>
          <w:rFonts w:ascii="Times New Roman" w:hAnsi="Times New Roman" w:cs="Times New Roman"/>
          <w:sz w:val="24"/>
          <w:szCs w:val="24"/>
        </w:rPr>
        <w:t>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ndrueshme konsiston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gjend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D1373">
        <w:rPr>
          <w:rFonts w:ascii="Times New Roman" w:hAnsi="Times New Roman" w:cs="Times New Roman"/>
          <w:sz w:val="24"/>
          <w:szCs w:val="24"/>
        </w:rPr>
        <w:t>e kriminale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373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cila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3D1373">
        <w:rPr>
          <w:rFonts w:ascii="Times New Roman" w:hAnsi="Times New Roman" w:cs="Times New Roman"/>
          <w:sz w:val="24"/>
          <w:szCs w:val="24"/>
        </w:rPr>
        <w:t xml:space="preserve"> aft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zgjatet pak 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.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to vepra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kry</w:t>
      </w:r>
      <w:r>
        <w:rPr>
          <w:rFonts w:ascii="Times New Roman" w:hAnsi="Times New Roman" w:cs="Times New Roman"/>
          <w:sz w:val="24"/>
          <w:szCs w:val="24"/>
        </w:rPr>
        <w:t>hen si me veprime (heqja e pali</w:t>
      </w:r>
      <w:r w:rsidRPr="003D1373">
        <w:rPr>
          <w:rFonts w:ascii="Times New Roman" w:hAnsi="Times New Roman" w:cs="Times New Roman"/>
          <w:sz w:val="24"/>
          <w:szCs w:val="24"/>
        </w:rPr>
        <w:t>gjshme e liris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), por dhe me mosveprime (mosdh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nia e mjeteve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r jetes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nga prindi</w:t>
      </w:r>
      <w:r w:rsidRPr="003D137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D1373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373">
        <w:rPr>
          <w:rFonts w:ascii="Times New Roman" w:hAnsi="Times New Roman" w:cs="Times New Roman"/>
          <w:sz w:val="24"/>
          <w:szCs w:val="24"/>
        </w:rPr>
        <w:t>Ndarj</w:t>
      </w:r>
      <w:r>
        <w:rPr>
          <w:rFonts w:ascii="Times New Roman" w:hAnsi="Times New Roman" w:cs="Times New Roman"/>
          <w:sz w:val="24"/>
          <w:szCs w:val="24"/>
        </w:rPr>
        <w:t>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atyp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ratys</w:t>
      </w:r>
      <w:r w:rsidRPr="003D1373">
        <w:rPr>
          <w:rFonts w:ascii="Times New Roman" w:hAnsi="Times New Roman" w:cs="Times New Roman"/>
          <w:sz w:val="24"/>
          <w:szCs w:val="24"/>
        </w:rPr>
        <w:t>hme dhe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ndru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D1373">
        <w:rPr>
          <w:rFonts w:ascii="Times New Roman" w:hAnsi="Times New Roman" w:cs="Times New Roman"/>
          <w:sz w:val="24"/>
          <w:szCs w:val="24"/>
        </w:rPr>
        <w:t>shme paraqet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>si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3D1373">
        <w:rPr>
          <w:rFonts w:ascii="Times New Roman" w:hAnsi="Times New Roman" w:cs="Times New Roman"/>
          <w:sz w:val="24"/>
          <w:szCs w:val="24"/>
        </w:rPr>
        <w:t xml:space="preserve"> lidhje me:</w:t>
      </w:r>
    </w:p>
    <w:p w:rsidR="003D1373" w:rsidRPr="003D1373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1373" w:rsidRPr="003D1373" w:rsidRDefault="003D1373" w:rsidP="003D1373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D1373">
        <w:rPr>
          <w:rFonts w:ascii="Times New Roman" w:hAnsi="Times New Roman" w:cs="Times New Roman"/>
          <w:sz w:val="24"/>
          <w:szCs w:val="24"/>
          <w:lang w:val="it-IT"/>
        </w:rPr>
        <w:t>Nisjen e afatit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 xml:space="preserve"> parashkrimit. P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>r vepr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>n penale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>ndrueshme, afati i parashkrimit nis nga dita n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>n ka marr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 xml:space="preserve"> fund gjendja kriminale. </w:t>
      </w:r>
    </w:p>
    <w:p w:rsidR="003D1373" w:rsidRPr="003D1373" w:rsidRDefault="003D1373" w:rsidP="003D1373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D1373">
        <w:rPr>
          <w:rFonts w:ascii="Times New Roman" w:hAnsi="Times New Roman" w:cs="Times New Roman"/>
          <w:sz w:val="24"/>
          <w:szCs w:val="24"/>
          <w:lang w:val="it-IT"/>
        </w:rPr>
        <w:t>Kompetenca tok</w:t>
      </w:r>
      <w:r w:rsid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D1373">
        <w:rPr>
          <w:rFonts w:ascii="Times New Roman" w:hAnsi="Times New Roman" w:cs="Times New Roman"/>
          <w:sz w:val="24"/>
          <w:szCs w:val="24"/>
          <w:lang w:val="it-IT"/>
        </w:rPr>
        <w:t>sore.</w:t>
      </w:r>
    </w:p>
    <w:p w:rsidR="003D1373" w:rsidRPr="00334A8C" w:rsidRDefault="003D1373" w:rsidP="003D1373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34A8C">
        <w:rPr>
          <w:rFonts w:ascii="Times New Roman" w:hAnsi="Times New Roman" w:cs="Times New Roman"/>
          <w:sz w:val="24"/>
          <w:szCs w:val="24"/>
          <w:lang w:val="it-IT"/>
        </w:rPr>
        <w:t>Moszbatimi i parimit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fuqis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prapavepruese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ligjit penal. Parimisht, ligji i ri, me p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rjashtim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rastit kur 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i but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, zbatohet vet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m p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r fakte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kryer pas hyrjes 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tij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fuqi dhe nuk ka fuqi prapavepruese. Ligji i ri do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zbatohet ndaj vepr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s penale 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lastRenderedPageBreak/>
        <w:t>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ndrueshme,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se kjo e fundit ka nisur m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par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koh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hyrjes 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tij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fuqi dhe vazhdon edhe pas k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tij momenti, pavar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sisht se mund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parashikoj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nime m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ashpra se ligji i vjet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r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fuqi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momentin e nisjes 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gjendjes 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ndrueshm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3D1373" w:rsidRPr="00334A8C" w:rsidRDefault="003D1373" w:rsidP="003D1373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34A8C">
        <w:rPr>
          <w:rFonts w:ascii="Times New Roman" w:hAnsi="Times New Roman" w:cs="Times New Roman"/>
          <w:sz w:val="24"/>
          <w:szCs w:val="24"/>
          <w:lang w:val="it-IT"/>
        </w:rPr>
        <w:t>Amnistia.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se vepra e q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ndrueshme vazhdon pas hyrjes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fuqi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amnistis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, ajo nuk mund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amnistohet.</w:t>
      </w:r>
    </w:p>
    <w:p w:rsidR="003D1373" w:rsidRPr="00334A8C" w:rsidRDefault="003D1373" w:rsidP="003D1373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34A8C">
        <w:rPr>
          <w:rFonts w:ascii="Times New Roman" w:hAnsi="Times New Roman" w:cs="Times New Roman"/>
          <w:sz w:val="24"/>
          <w:szCs w:val="24"/>
          <w:lang w:val="it-IT"/>
        </w:rPr>
        <w:t>Gj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ja e gjykuar.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rast se vepra penale e q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ndrueshme zgjatet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koh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pas dh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nies 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nimi, nuk ka penges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ket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procedim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ri, rrjedhimisht dhe d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nim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ri. N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rast, nuk mund t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zbatohet parimi i gj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334A8C" w:rsidRPr="00334A8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34A8C">
        <w:rPr>
          <w:rFonts w:ascii="Times New Roman" w:hAnsi="Times New Roman" w:cs="Times New Roman"/>
          <w:sz w:val="24"/>
          <w:szCs w:val="24"/>
          <w:lang w:val="it-IT"/>
        </w:rPr>
        <w:t xml:space="preserve"> gjykuar.</w:t>
      </w:r>
    </w:p>
    <w:p w:rsidR="003D1373" w:rsidRPr="00334A8C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3D1373" w:rsidRPr="00334A8C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3D1373" w:rsidRDefault="003D1373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628">
        <w:rPr>
          <w:rFonts w:ascii="Times New Roman" w:hAnsi="Times New Roman" w:cs="Times New Roman"/>
          <w:b/>
          <w:sz w:val="24"/>
          <w:szCs w:val="24"/>
          <w:u w:val="single"/>
        </w:rPr>
        <w:t>Sipas doktrin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 w:rsidRPr="00142628">
        <w:rPr>
          <w:rFonts w:ascii="Times New Roman" w:hAnsi="Times New Roman" w:cs="Times New Roman"/>
          <w:b/>
          <w:sz w:val="24"/>
          <w:szCs w:val="24"/>
          <w:u w:val="single"/>
        </w:rPr>
        <w:t>s spanjolle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drejt</w:t>
      </w:r>
      <w:r w:rsidR="00334A8C">
        <w:rPr>
          <w:rFonts w:ascii="Times New Roman" w:hAnsi="Times New Roman" w:cs="Times New Roman"/>
          <w:b/>
          <w:sz w:val="24"/>
          <w:szCs w:val="24"/>
          <w:u w:val="single"/>
        </w:rPr>
        <w:t>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 penale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F37A2">
        <w:rPr>
          <w:rFonts w:ascii="Times New Roman" w:hAnsi="Times New Roman" w:cs="Times New Roman"/>
          <w:sz w:val="24"/>
          <w:szCs w:val="24"/>
        </w:rPr>
        <w:t>vepra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BF37A2">
        <w:rPr>
          <w:rFonts w:ascii="Times New Roman" w:hAnsi="Times New Roman" w:cs="Times New Roman"/>
          <w:sz w:val="24"/>
          <w:szCs w:val="24"/>
        </w:rPr>
        <w:t xml:space="preserve">ndrueshme </w:t>
      </w:r>
      <w:r>
        <w:rPr>
          <w:rFonts w:ascii="Times New Roman" w:hAnsi="Times New Roman" w:cs="Times New Roman"/>
          <w:sz w:val="24"/>
          <w:szCs w:val="24"/>
        </w:rPr>
        <w:t>është lloj</w:t>
      </w:r>
      <w:r w:rsidRPr="00142628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veprës penale që lind kur konsumohet</w:t>
      </w:r>
      <w:r w:rsidRPr="00142628">
        <w:rPr>
          <w:rFonts w:ascii="Times New Roman" w:hAnsi="Times New Roman" w:cs="Times New Roman"/>
          <w:sz w:val="24"/>
          <w:szCs w:val="24"/>
        </w:rPr>
        <w:t xml:space="preserve"> një situatë </w:t>
      </w:r>
      <w:r>
        <w:rPr>
          <w:rFonts w:ascii="Times New Roman" w:hAnsi="Times New Roman" w:cs="Times New Roman"/>
          <w:sz w:val="24"/>
          <w:szCs w:val="24"/>
        </w:rPr>
        <w:t xml:space="preserve">kundërligjshmërie </w:t>
      </w:r>
      <w:r w:rsidRPr="00142628">
        <w:rPr>
          <w:rFonts w:ascii="Times New Roman" w:hAnsi="Times New Roman" w:cs="Times New Roman"/>
          <w:sz w:val="24"/>
          <w:szCs w:val="24"/>
        </w:rPr>
        <w:t>e qëndrueshme (</w:t>
      </w:r>
      <w:r>
        <w:rPr>
          <w:rFonts w:ascii="Times New Roman" w:hAnsi="Times New Roman" w:cs="Times New Roman"/>
          <w:sz w:val="24"/>
          <w:szCs w:val="24"/>
        </w:rPr>
        <w:t>cenim</w:t>
      </w:r>
      <w:r w:rsidRPr="00142628">
        <w:rPr>
          <w:rFonts w:ascii="Times New Roman" w:hAnsi="Times New Roman" w:cs="Times New Roman"/>
          <w:sz w:val="24"/>
          <w:szCs w:val="24"/>
        </w:rPr>
        <w:t xml:space="preserve"> ose rrezik për të mirën juridike) që </w:t>
      </w:r>
      <w:r>
        <w:rPr>
          <w:rFonts w:ascii="Times New Roman" w:hAnsi="Times New Roman" w:cs="Times New Roman"/>
          <w:sz w:val="24"/>
          <w:szCs w:val="24"/>
        </w:rPr>
        <w:t>mbahet</w:t>
      </w:r>
      <w:r w:rsidRPr="00142628">
        <w:rPr>
          <w:rFonts w:ascii="Times New Roman" w:hAnsi="Times New Roman" w:cs="Times New Roman"/>
          <w:sz w:val="24"/>
          <w:szCs w:val="24"/>
        </w:rPr>
        <w:t xml:space="preserve"> ose mund të pushojë për shkak të sjelljes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142628">
        <w:rPr>
          <w:rFonts w:ascii="Times New Roman" w:hAnsi="Times New Roman" w:cs="Times New Roman"/>
          <w:sz w:val="24"/>
          <w:szCs w:val="24"/>
        </w:rPr>
        <w:t xml:space="preserve"> vullnet</w:t>
      </w:r>
      <w:r>
        <w:rPr>
          <w:rFonts w:ascii="Times New Roman" w:hAnsi="Times New Roman" w:cs="Times New Roman"/>
          <w:sz w:val="24"/>
          <w:szCs w:val="24"/>
        </w:rPr>
        <w:t>shme</w:t>
      </w:r>
      <w:r w:rsidRPr="00142628">
        <w:rPr>
          <w:rFonts w:ascii="Times New Roman" w:hAnsi="Times New Roman" w:cs="Times New Roman"/>
          <w:sz w:val="24"/>
          <w:szCs w:val="24"/>
        </w:rPr>
        <w:t xml:space="preserve"> të autorit. </w:t>
      </w:r>
      <w:r>
        <w:rPr>
          <w:rFonts w:ascii="Times New Roman" w:hAnsi="Times New Roman" w:cs="Times New Roman"/>
          <w:sz w:val="24"/>
          <w:szCs w:val="24"/>
        </w:rPr>
        <w:t>Në këto vepra</w:t>
      </w:r>
      <w:r w:rsidRPr="00142628">
        <w:rPr>
          <w:rFonts w:ascii="Times New Roman" w:hAnsi="Times New Roman" w:cs="Times New Roman"/>
          <w:sz w:val="24"/>
          <w:szCs w:val="24"/>
        </w:rPr>
        <w:t xml:space="preserve"> mund të ketë pjesëmarrje të të tretëve</w:t>
      </w:r>
      <w:r>
        <w:rPr>
          <w:rFonts w:ascii="Times New Roman" w:hAnsi="Times New Roman" w:cs="Times New Roman"/>
          <w:sz w:val="24"/>
          <w:szCs w:val="24"/>
        </w:rPr>
        <w:t xml:space="preserve"> gjatë kohëvazhdimit të gjendjes së kundërligjshmërisë. Parashkrimi fillon në momentin e mbarimit të gjendjes së qëndrueshmërisë.</w:t>
      </w:r>
    </w:p>
    <w:p w:rsidR="008F0AC1" w:rsidRDefault="008F0AC1" w:rsidP="003D137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praktik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gjyq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sore, v</w:t>
      </w:r>
      <w:r w:rsidRPr="009D2247">
        <w:rPr>
          <w:rFonts w:ascii="Times New Roman" w:hAnsi="Times New Roman" w:cs="Times New Roman"/>
          <w:sz w:val="24"/>
          <w:szCs w:val="24"/>
        </w:rPr>
        <w:t>ep</w:t>
      </w:r>
      <w:r>
        <w:rPr>
          <w:rFonts w:ascii="Times New Roman" w:hAnsi="Times New Roman" w:cs="Times New Roman"/>
          <w:sz w:val="24"/>
          <w:szCs w:val="24"/>
        </w:rPr>
        <w:t>ra penale konsiderohet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9D2247">
        <w:rPr>
          <w:rFonts w:ascii="Times New Roman" w:hAnsi="Times New Roman" w:cs="Times New Roman"/>
          <w:sz w:val="24"/>
          <w:szCs w:val="24"/>
        </w:rPr>
        <w:t xml:space="preserve"> nëse një sjellje, nga vetë natyra e saj, nuk mund të përfundojë në një moment të vetëm. 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shtu, </w:t>
      </w:r>
      <w:r w:rsidRPr="009D2247">
        <w:rPr>
          <w:rFonts w:ascii="Times New Roman" w:hAnsi="Times New Roman" w:cs="Times New Roman"/>
          <w:sz w:val="24"/>
          <w:szCs w:val="24"/>
        </w:rPr>
        <w:t>Gjykata e Lartë</w:t>
      </w:r>
      <w:r>
        <w:rPr>
          <w:rFonts w:ascii="Times New Roman" w:hAnsi="Times New Roman" w:cs="Times New Roman"/>
          <w:sz w:val="24"/>
          <w:szCs w:val="24"/>
        </w:rPr>
        <w:t xml:space="preserve"> italiane</w:t>
      </w:r>
      <w:r w:rsidRPr="009D2247">
        <w:rPr>
          <w:rFonts w:ascii="Times New Roman" w:hAnsi="Times New Roman" w:cs="Times New Roman"/>
          <w:sz w:val="24"/>
          <w:szCs w:val="24"/>
        </w:rPr>
        <w:t xml:space="preserve"> ka përcaktuar si </w:t>
      </w:r>
      <w:r>
        <w:rPr>
          <w:rFonts w:ascii="Times New Roman" w:hAnsi="Times New Roman" w:cs="Times New Roman"/>
          <w:sz w:val="24"/>
          <w:szCs w:val="24"/>
        </w:rPr>
        <w:t>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ndrueshme </w:t>
      </w:r>
      <w:r w:rsidRPr="009D2247">
        <w:rPr>
          <w:rFonts w:ascii="Times New Roman" w:hAnsi="Times New Roman" w:cs="Times New Roman"/>
          <w:sz w:val="24"/>
          <w:szCs w:val="24"/>
        </w:rPr>
        <w:t>atë hipotezë të veçantë kriminale "</w:t>
      </w:r>
      <w:r w:rsidRPr="00B376DA">
        <w:rPr>
          <w:rFonts w:ascii="Times New Roman" w:hAnsi="Times New Roman" w:cs="Times New Roman"/>
          <w:i/>
          <w:sz w:val="24"/>
          <w:szCs w:val="24"/>
        </w:rPr>
        <w:t>për ekzistencën e së cilës ligji kërkon që cenimi i të mirës juridike të vazhdojë n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B376DA">
        <w:rPr>
          <w:rFonts w:ascii="Times New Roman" w:hAnsi="Times New Roman" w:cs="Times New Roman"/>
          <w:i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B376DA">
        <w:rPr>
          <w:rFonts w:ascii="Times New Roman" w:hAnsi="Times New Roman" w:cs="Times New Roman"/>
          <w:i/>
          <w:sz w:val="24"/>
          <w:szCs w:val="24"/>
        </w:rPr>
        <w:t xml:space="preserve"> për një kohëzgjatje që lidhet me sjelljen e q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B376DA">
        <w:rPr>
          <w:rFonts w:ascii="Times New Roman" w:hAnsi="Times New Roman" w:cs="Times New Roman"/>
          <w:i/>
          <w:sz w:val="24"/>
          <w:szCs w:val="24"/>
        </w:rPr>
        <w:t>ndrueshme ngulmuese dhe t</w:t>
      </w:r>
      <w:r w:rsidR="00334A8C">
        <w:rPr>
          <w:rFonts w:ascii="Times New Roman" w:hAnsi="Times New Roman" w:cs="Times New Roman"/>
          <w:i/>
          <w:sz w:val="24"/>
          <w:szCs w:val="24"/>
        </w:rPr>
        <w:t>ë</w:t>
      </w:r>
      <w:r w:rsidRPr="00B376DA">
        <w:rPr>
          <w:rFonts w:ascii="Times New Roman" w:hAnsi="Times New Roman" w:cs="Times New Roman"/>
          <w:i/>
          <w:sz w:val="24"/>
          <w:szCs w:val="24"/>
        </w:rPr>
        <w:t xml:space="preserve"> vullnetshme të autorit</w:t>
      </w:r>
      <w:r>
        <w:rPr>
          <w:rFonts w:ascii="Times New Roman" w:hAnsi="Times New Roman" w:cs="Times New Roman"/>
          <w:sz w:val="24"/>
          <w:szCs w:val="24"/>
        </w:rPr>
        <w:t>" (Kasacioni Penal.</w:t>
      </w:r>
      <w:r w:rsidRPr="009D2247">
        <w:rPr>
          <w:rFonts w:ascii="Times New Roman" w:hAnsi="Times New Roman" w:cs="Times New Roman"/>
          <w:sz w:val="24"/>
          <w:szCs w:val="24"/>
        </w:rPr>
        <w:t>, Seksioni i Bashkuar</w:t>
      </w:r>
      <w:r>
        <w:rPr>
          <w:rFonts w:ascii="Times New Roman" w:hAnsi="Times New Roman" w:cs="Times New Roman"/>
          <w:sz w:val="24"/>
          <w:szCs w:val="24"/>
        </w:rPr>
        <w:t xml:space="preserve"> Penal</w:t>
      </w:r>
      <w:r w:rsidRPr="009D2247">
        <w:rPr>
          <w:rFonts w:ascii="Times New Roman" w:hAnsi="Times New Roman" w:cs="Times New Roman"/>
          <w:sz w:val="24"/>
          <w:szCs w:val="24"/>
        </w:rPr>
        <w:t>, 13 korrik 1998, nr 11021).</w:t>
      </w:r>
    </w:p>
    <w:p w:rsidR="00B56A12" w:rsidRDefault="00B56A1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A12">
        <w:rPr>
          <w:rFonts w:ascii="Times New Roman" w:hAnsi="Times New Roman" w:cs="Times New Roman"/>
          <w:sz w:val="24"/>
          <w:szCs w:val="24"/>
          <w:u w:val="single"/>
        </w:rPr>
        <w:t>Gjykata Kushtetuese italiane në vendimin nr. 520, datë 26.11.1987</w:t>
      </w:r>
      <w:r>
        <w:rPr>
          <w:rFonts w:ascii="Times New Roman" w:hAnsi="Times New Roman" w:cs="Times New Roman"/>
          <w:sz w:val="24"/>
          <w:szCs w:val="24"/>
        </w:rPr>
        <w:t xml:space="preserve"> shprehet: “... </w:t>
      </w:r>
      <w:r w:rsidRPr="00381BF0">
        <w:rPr>
          <w:rFonts w:ascii="Times New Roman" w:hAnsi="Times New Roman" w:cs="Times New Roman"/>
          <w:sz w:val="24"/>
          <w:szCs w:val="24"/>
        </w:rPr>
        <w:t xml:space="preserve">natyra e </w:t>
      </w:r>
      <w:r>
        <w:rPr>
          <w:rFonts w:ascii="Times New Roman" w:hAnsi="Times New Roman" w:cs="Times New Roman"/>
          <w:sz w:val="24"/>
          <w:szCs w:val="24"/>
        </w:rPr>
        <w:t>qëndrueshme</w:t>
      </w:r>
      <w:r w:rsidRPr="00381BF0">
        <w:rPr>
          <w:rFonts w:ascii="Times New Roman" w:hAnsi="Times New Roman" w:cs="Times New Roman"/>
          <w:sz w:val="24"/>
          <w:szCs w:val="24"/>
        </w:rPr>
        <w:t xml:space="preserve"> apo e </w:t>
      </w:r>
      <w:r>
        <w:rPr>
          <w:rFonts w:ascii="Times New Roman" w:hAnsi="Times New Roman" w:cs="Times New Roman"/>
          <w:sz w:val="24"/>
          <w:szCs w:val="24"/>
        </w:rPr>
        <w:t>atypëratyshme</w:t>
      </w:r>
      <w:r w:rsidRPr="00381BF0"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>veprës penale</w:t>
      </w:r>
      <w:r w:rsidRPr="00381BF0">
        <w:rPr>
          <w:rFonts w:ascii="Times New Roman" w:hAnsi="Times New Roman" w:cs="Times New Roman"/>
          <w:sz w:val="24"/>
          <w:szCs w:val="24"/>
        </w:rPr>
        <w:t xml:space="preserve"> nuk mund të varet nga një </w:t>
      </w:r>
      <w:r>
        <w:rPr>
          <w:rFonts w:ascii="Times New Roman" w:hAnsi="Times New Roman" w:cs="Times New Roman"/>
          <w:sz w:val="24"/>
          <w:szCs w:val="24"/>
        </w:rPr>
        <w:t>cilësim</w:t>
      </w:r>
      <w:r w:rsidRPr="00381BF0">
        <w:rPr>
          <w:rFonts w:ascii="Times New Roman" w:hAnsi="Times New Roman" w:cs="Times New Roman"/>
          <w:sz w:val="24"/>
          <w:szCs w:val="24"/>
        </w:rPr>
        <w:t xml:space="preserve"> eksplicit i </w:t>
      </w:r>
      <w:r>
        <w:rPr>
          <w:rFonts w:ascii="Times New Roman" w:hAnsi="Times New Roman" w:cs="Times New Roman"/>
          <w:sz w:val="24"/>
          <w:szCs w:val="24"/>
        </w:rPr>
        <w:t>ligjvënësit, por nga thelbi i sa</w:t>
      </w:r>
      <w:r w:rsidRPr="00381BF0">
        <w:rPr>
          <w:rFonts w:ascii="Times New Roman" w:hAnsi="Times New Roman" w:cs="Times New Roman"/>
          <w:sz w:val="24"/>
          <w:szCs w:val="24"/>
        </w:rPr>
        <w:t xml:space="preserve">j </w:t>
      </w:r>
      <w:r>
        <w:rPr>
          <w:rFonts w:ascii="Times New Roman" w:hAnsi="Times New Roman" w:cs="Times New Roman"/>
          <w:sz w:val="24"/>
          <w:szCs w:val="24"/>
        </w:rPr>
        <w:t>i natyrshëm</w:t>
      </w:r>
      <w:r w:rsidRPr="00381BF0">
        <w:rPr>
          <w:rFonts w:ascii="Times New Roman" w:hAnsi="Times New Roman" w:cs="Times New Roman"/>
          <w:sz w:val="24"/>
          <w:szCs w:val="24"/>
        </w:rPr>
        <w:t xml:space="preserve">, pasi është një </w:t>
      </w:r>
      <w:r>
        <w:rPr>
          <w:rFonts w:ascii="Times New Roman" w:hAnsi="Times New Roman" w:cs="Times New Roman"/>
          <w:sz w:val="24"/>
          <w:szCs w:val="24"/>
        </w:rPr>
        <w:t>element</w:t>
      </w:r>
      <w:r w:rsidRPr="00381BF0">
        <w:rPr>
          <w:rFonts w:ascii="Times New Roman" w:hAnsi="Times New Roman" w:cs="Times New Roman"/>
          <w:sz w:val="24"/>
          <w:szCs w:val="24"/>
        </w:rPr>
        <w:t xml:space="preserve"> që </w:t>
      </w:r>
      <w:r>
        <w:rPr>
          <w:rFonts w:ascii="Times New Roman" w:hAnsi="Times New Roman" w:cs="Times New Roman"/>
          <w:sz w:val="24"/>
          <w:szCs w:val="24"/>
        </w:rPr>
        <w:t>përfshihet n</w:t>
      </w:r>
      <w:r w:rsidRPr="00381BF0">
        <w:rPr>
          <w:rFonts w:ascii="Times New Roman" w:hAnsi="Times New Roman" w:cs="Times New Roman"/>
          <w:sz w:val="24"/>
          <w:szCs w:val="24"/>
        </w:rPr>
        <w:t xml:space="preserve">ë cilësinë e sjelljes ashtu siç </w:t>
      </w:r>
      <w:r>
        <w:rPr>
          <w:rFonts w:ascii="Times New Roman" w:hAnsi="Times New Roman" w:cs="Times New Roman"/>
          <w:sz w:val="24"/>
          <w:szCs w:val="24"/>
        </w:rPr>
        <w:t xml:space="preserve">shfaqet </w:t>
      </w:r>
      <w:r w:rsidRPr="00381BF0">
        <w:rPr>
          <w:rFonts w:ascii="Times New Roman" w:hAnsi="Times New Roman" w:cs="Times New Roman"/>
          <w:sz w:val="24"/>
          <w:szCs w:val="24"/>
        </w:rPr>
        <w:t xml:space="preserve">në </w:t>
      </w:r>
      <w:r>
        <w:rPr>
          <w:rFonts w:ascii="Times New Roman" w:hAnsi="Times New Roman" w:cs="Times New Roman"/>
          <w:sz w:val="24"/>
          <w:szCs w:val="24"/>
        </w:rPr>
        <w:t>botën e jashtme</w:t>
      </w:r>
      <w:r w:rsidRPr="00381BF0">
        <w:rPr>
          <w:rFonts w:ascii="Times New Roman" w:hAnsi="Times New Roman" w:cs="Times New Roman"/>
          <w:sz w:val="24"/>
          <w:szCs w:val="24"/>
        </w:rPr>
        <w:t xml:space="preserve">. Ligjvënësi përshkruan sjelljen që synon ta bëjë </w:t>
      </w:r>
      <w:r>
        <w:rPr>
          <w:rFonts w:ascii="Times New Roman" w:hAnsi="Times New Roman" w:cs="Times New Roman"/>
          <w:sz w:val="24"/>
          <w:szCs w:val="24"/>
        </w:rPr>
        <w:t>objekt të cilësimit ligjor</w:t>
      </w:r>
      <w:r w:rsidRPr="00381BF0">
        <w:rPr>
          <w:rFonts w:ascii="Times New Roman" w:hAnsi="Times New Roman" w:cs="Times New Roman"/>
          <w:sz w:val="24"/>
          <w:szCs w:val="24"/>
        </w:rPr>
        <w:t>, por nuk e krijon atë, sepse</w:t>
      </w:r>
      <w:r>
        <w:rPr>
          <w:rFonts w:ascii="Times New Roman" w:hAnsi="Times New Roman" w:cs="Times New Roman"/>
          <w:sz w:val="24"/>
          <w:szCs w:val="24"/>
        </w:rPr>
        <w:t xml:space="preserve"> sjellja</w:t>
      </w:r>
      <w:r w:rsidRPr="00381BF0">
        <w:rPr>
          <w:rFonts w:ascii="Times New Roman" w:hAnsi="Times New Roman" w:cs="Times New Roman"/>
          <w:sz w:val="24"/>
          <w:szCs w:val="24"/>
        </w:rPr>
        <w:t xml:space="preserve"> ka strukturën e vet </w:t>
      </w:r>
      <w:r>
        <w:rPr>
          <w:rFonts w:ascii="Times New Roman" w:hAnsi="Times New Roman" w:cs="Times New Roman"/>
          <w:sz w:val="24"/>
          <w:szCs w:val="24"/>
        </w:rPr>
        <w:t>të natyrshme</w:t>
      </w:r>
      <w:r w:rsidRPr="00381BF0">
        <w:rPr>
          <w:rFonts w:ascii="Times New Roman" w:hAnsi="Times New Roman" w:cs="Times New Roman"/>
          <w:sz w:val="24"/>
          <w:szCs w:val="24"/>
        </w:rPr>
        <w:t xml:space="preserve">, të cilën ligjvënësi e </w:t>
      </w:r>
      <w:r>
        <w:rPr>
          <w:rFonts w:ascii="Times New Roman" w:hAnsi="Times New Roman" w:cs="Times New Roman"/>
          <w:sz w:val="24"/>
          <w:szCs w:val="24"/>
        </w:rPr>
        <w:t>mban parasysh. Nëse cenimi i një marrëdhënieje të mbrojtur lidhet me një sjellje që zgjat në kohë, pjesë e tipicitetit të veprës penale, atëherë kjo e fundit ka natyrë të qëndrueshme,</w:t>
      </w:r>
      <w:r w:rsidRPr="00381BF0">
        <w:rPr>
          <w:rFonts w:ascii="Times New Roman" w:hAnsi="Times New Roman" w:cs="Times New Roman"/>
          <w:sz w:val="24"/>
          <w:szCs w:val="24"/>
        </w:rPr>
        <w:t xml:space="preserve"> por jo sepse ligjvënësi e dëshiron këtë, por thjesht sepse</w:t>
      </w:r>
      <w:r>
        <w:rPr>
          <w:rFonts w:ascii="Times New Roman" w:hAnsi="Times New Roman" w:cs="Times New Roman"/>
          <w:sz w:val="24"/>
          <w:szCs w:val="24"/>
        </w:rPr>
        <w:t xml:space="preserve"> e tillë është natyra e sjelljes. P</w:t>
      </w:r>
      <w:r w:rsidRPr="00381BF0">
        <w:rPr>
          <w:rFonts w:ascii="Times New Roman" w:hAnsi="Times New Roman" w:cs="Times New Roman"/>
          <w:sz w:val="24"/>
          <w:szCs w:val="24"/>
        </w:rPr>
        <w:t>ër shembull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81BF0">
        <w:rPr>
          <w:rFonts w:ascii="Times New Roman" w:hAnsi="Times New Roman" w:cs="Times New Roman"/>
          <w:sz w:val="24"/>
          <w:szCs w:val="24"/>
        </w:rPr>
        <w:t xml:space="preserve"> aspekti tipik i rrëmbimit</w:t>
      </w:r>
      <w:r>
        <w:rPr>
          <w:rFonts w:ascii="Times New Roman" w:hAnsi="Times New Roman" w:cs="Times New Roman"/>
          <w:sz w:val="24"/>
          <w:szCs w:val="24"/>
        </w:rPr>
        <w:t xml:space="preserve"> të personit</w:t>
      </w:r>
      <w:r w:rsidRPr="00381BF0">
        <w:rPr>
          <w:rFonts w:ascii="Times New Roman" w:hAnsi="Times New Roman" w:cs="Times New Roman"/>
          <w:sz w:val="24"/>
          <w:szCs w:val="24"/>
        </w:rPr>
        <w:t xml:space="preserve"> është domosdoshmërisht i zgjatur në kohë për nga natyra e tij thelbësore dhe </w:t>
      </w:r>
      <w:r>
        <w:rPr>
          <w:rFonts w:ascii="Times New Roman" w:hAnsi="Times New Roman" w:cs="Times New Roman"/>
          <w:sz w:val="24"/>
          <w:szCs w:val="24"/>
        </w:rPr>
        <w:t xml:space="preserve">kryerja merr fund </w:t>
      </w:r>
      <w:r w:rsidRPr="00381BF0">
        <w:rPr>
          <w:rFonts w:ascii="Times New Roman" w:hAnsi="Times New Roman" w:cs="Times New Roman"/>
          <w:sz w:val="24"/>
          <w:szCs w:val="24"/>
        </w:rPr>
        <w:t xml:space="preserve">vetëm kur, për shkak të </w:t>
      </w:r>
      <w:r>
        <w:rPr>
          <w:rFonts w:ascii="Times New Roman" w:hAnsi="Times New Roman" w:cs="Times New Roman"/>
          <w:sz w:val="24"/>
          <w:szCs w:val="24"/>
        </w:rPr>
        <w:t>ndërhyrjes së një të treti apo</w:t>
      </w:r>
      <w:r w:rsidRPr="00381BF0">
        <w:rPr>
          <w:rFonts w:ascii="Times New Roman" w:hAnsi="Times New Roman" w:cs="Times New Roman"/>
          <w:sz w:val="24"/>
          <w:szCs w:val="24"/>
        </w:rPr>
        <w:t xml:space="preserve"> dhe të vetë </w:t>
      </w:r>
      <w:r>
        <w:rPr>
          <w:rFonts w:ascii="Times New Roman" w:hAnsi="Times New Roman" w:cs="Times New Roman"/>
          <w:sz w:val="24"/>
          <w:szCs w:val="24"/>
        </w:rPr>
        <w:t>autorit</w:t>
      </w:r>
      <w:r w:rsidRPr="00381B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duke plotësuar në këtë formë dhe gjendja e kundërligjshmërisë</w:t>
      </w:r>
      <w:r w:rsidRPr="00381BF0">
        <w:rPr>
          <w:rFonts w:ascii="Times New Roman" w:hAnsi="Times New Roman" w:cs="Times New Roman"/>
          <w:sz w:val="24"/>
          <w:szCs w:val="24"/>
        </w:rPr>
        <w:t>".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P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56A12">
        <w:rPr>
          <w:rFonts w:ascii="Times New Roman" w:hAnsi="Times New Roman" w:cs="Times New Roman"/>
          <w:sz w:val="24"/>
          <w:szCs w:val="24"/>
          <w:u w:val="single"/>
        </w:rPr>
        <w:t>Vendim nr. 11021 dat</w:t>
      </w:r>
      <w:r w:rsidR="00334A8C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B56A12">
        <w:rPr>
          <w:rFonts w:ascii="Times New Roman" w:hAnsi="Times New Roman" w:cs="Times New Roman"/>
          <w:sz w:val="24"/>
          <w:szCs w:val="24"/>
          <w:u w:val="single"/>
        </w:rPr>
        <w:t xml:space="preserve"> 13.7.1998 i Seksioneve t</w:t>
      </w:r>
      <w:r w:rsidR="00334A8C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B56A12">
        <w:rPr>
          <w:rFonts w:ascii="Times New Roman" w:hAnsi="Times New Roman" w:cs="Times New Roman"/>
          <w:sz w:val="24"/>
          <w:szCs w:val="24"/>
          <w:u w:val="single"/>
        </w:rPr>
        <w:t xml:space="preserve"> Bashkuar Penale t</w:t>
      </w:r>
      <w:r w:rsidR="00334A8C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B56A12">
        <w:rPr>
          <w:rFonts w:ascii="Times New Roman" w:hAnsi="Times New Roman" w:cs="Times New Roman"/>
          <w:sz w:val="24"/>
          <w:szCs w:val="24"/>
          <w:u w:val="single"/>
        </w:rPr>
        <w:t xml:space="preserve"> Gjykat</w:t>
      </w:r>
      <w:r w:rsidR="00334A8C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B56A12">
        <w:rPr>
          <w:rFonts w:ascii="Times New Roman" w:hAnsi="Times New Roman" w:cs="Times New Roman"/>
          <w:sz w:val="24"/>
          <w:szCs w:val="24"/>
          <w:u w:val="single"/>
        </w:rPr>
        <w:t>s s</w:t>
      </w:r>
      <w:r w:rsidR="00334A8C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B56A12">
        <w:rPr>
          <w:rFonts w:ascii="Times New Roman" w:hAnsi="Times New Roman" w:cs="Times New Roman"/>
          <w:sz w:val="24"/>
          <w:szCs w:val="24"/>
          <w:u w:val="single"/>
        </w:rPr>
        <w:t xml:space="preserve"> Kasacionit italiane: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[... 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ka natyr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unitare: fakti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nuk ezaurohet “</w:t>
      </w:r>
      <w:r w:rsidRPr="00BB00F0">
        <w:rPr>
          <w:rFonts w:ascii="Times New Roman" w:hAnsi="Times New Roman" w:cs="Times New Roman"/>
          <w:i/>
          <w:sz w:val="24"/>
          <w:szCs w:val="24"/>
        </w:rPr>
        <w:t>uno actu</w:t>
      </w:r>
      <w:r>
        <w:rPr>
          <w:rFonts w:ascii="Times New Roman" w:hAnsi="Times New Roman" w:cs="Times New Roman"/>
          <w:sz w:val="24"/>
          <w:szCs w:val="24"/>
        </w:rPr>
        <w:t>” dhe “</w:t>
      </w:r>
      <w:r w:rsidRPr="00BB00F0">
        <w:rPr>
          <w:rFonts w:ascii="Times New Roman" w:hAnsi="Times New Roman" w:cs="Times New Roman"/>
          <w:i/>
          <w:sz w:val="24"/>
          <w:szCs w:val="24"/>
        </w:rPr>
        <w:t>uno tempore</w:t>
      </w:r>
      <w:r>
        <w:rPr>
          <w:rFonts w:ascii="Times New Roman" w:hAnsi="Times New Roman" w:cs="Times New Roman"/>
          <w:sz w:val="24"/>
          <w:szCs w:val="24"/>
        </w:rPr>
        <w:t>”, por zgjatet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aq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 zgjat gjendja e </w:t>
      </w:r>
      <w:r>
        <w:rPr>
          <w:rFonts w:ascii="Times New Roman" w:hAnsi="Times New Roman" w:cs="Times New Roman"/>
          <w:sz w:val="24"/>
          <w:szCs w:val="24"/>
        </w:rPr>
        <w:lastRenderedPageBreak/>
        <w:t>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rligjshme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diktohet nga sjellja e vullnetshme 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pandehurit,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ai nuk i jep fund.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Neni 158 i Kodit Penal 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dukje elementin e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dhe konfirmon faktin se ligjv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ka pranuar kriterin e struktur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unitare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ashtuquajtur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“periudh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konsumimit” si element dallues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ndrueshme.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fakt, nuk do kishte asnj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kuptim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flitej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“fillim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konsumimit” ose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rfundim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nuk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supozohej paraprakisht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interval kohor 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cilit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vazhdoj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 penale dhe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zakonisht quhet si “periudha e konsumimit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s”.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B00F0">
        <w:rPr>
          <w:rFonts w:ascii="Times New Roman" w:hAnsi="Times New Roman" w:cs="Times New Roman"/>
          <w:i/>
          <w:sz w:val="24"/>
          <w:szCs w:val="24"/>
        </w:rPr>
        <w:t>Continuum</w:t>
      </w:r>
      <w:r>
        <w:rPr>
          <w:rFonts w:ascii="Times New Roman" w:hAnsi="Times New Roman" w:cs="Times New Roman"/>
          <w:sz w:val="24"/>
          <w:szCs w:val="24"/>
        </w:rPr>
        <w:t>”, i cili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ndrueshme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element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i natyrsh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i struktur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saj,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 penale vazhduese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element strukturor artificial i krijuar nga ligji ose nga doktrina.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ndrueshme sjellja kriminale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vetme (unitare), e cila zgjatet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rprer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vazhduese, episodet kriminale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putur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gjithsesi,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dalluesh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mes tyre nga pi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kpamja konceptuale, por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lidhen “</w:t>
      </w:r>
      <w:r w:rsidRPr="00BB00F0">
        <w:rPr>
          <w:rFonts w:ascii="Times New Roman" w:hAnsi="Times New Roman" w:cs="Times New Roman"/>
          <w:i/>
          <w:sz w:val="24"/>
          <w:szCs w:val="24"/>
        </w:rPr>
        <w:t>a posteriori</w:t>
      </w:r>
      <w:r>
        <w:rPr>
          <w:rFonts w:ascii="Times New Roman" w:hAnsi="Times New Roman" w:cs="Times New Roman"/>
          <w:sz w:val="24"/>
          <w:szCs w:val="24"/>
        </w:rPr>
        <w:t>”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rmjet “mendimit unik kriminal”].</w:t>
      </w:r>
    </w:p>
    <w:p w:rsidR="00B56A12" w:rsidRPr="007C025E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A12">
        <w:rPr>
          <w:rFonts w:ascii="Times New Roman" w:hAnsi="Times New Roman" w:cs="Times New Roman"/>
          <w:sz w:val="24"/>
          <w:szCs w:val="24"/>
          <w:u w:val="single"/>
        </w:rPr>
        <w:t>Sipas doktrin</w:t>
      </w:r>
      <w:r w:rsidR="00334A8C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B56A12">
        <w:rPr>
          <w:rFonts w:ascii="Times New Roman" w:hAnsi="Times New Roman" w:cs="Times New Roman"/>
          <w:sz w:val="24"/>
          <w:szCs w:val="24"/>
          <w:u w:val="single"/>
        </w:rPr>
        <w:t>s shqiptare</w:t>
      </w:r>
      <w:r>
        <w:rPr>
          <w:rFonts w:ascii="Times New Roman" w:hAnsi="Times New Roman" w:cs="Times New Roman"/>
          <w:sz w:val="24"/>
          <w:szCs w:val="24"/>
        </w:rPr>
        <w:t>,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ose permanente quhet ajo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nuk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rfundon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moment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caktuar, por realizohet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pak 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 Vepra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tilla jan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p.sh. moskall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zimi i krimit, arm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mbajtja pa leje, etj. Me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vepra krijohet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gjendje e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rligjshme dhe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rsa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vazhdon kjo gjendje quhet se edhe vepra vazhdon duke u kryer.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vepra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rfundojn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kur i jepet fund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krijuar, qoft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 veprime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fajtorit, si fjala vjen duke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kall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zimin e krimit, etj.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veprat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kemi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vetme penale, veçori karakteristike e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vazhdim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sia e saj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caktuar. Prandaj,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raste, nuk ka vend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bashkim veprash penale.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vazhdimi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vepra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merret parasysh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caktimin e mas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nimit, p.sh.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heqjes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paligjshme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6A12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Doktrina shqiptare ka konsideruar si faje komplekse fajet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 dhe fajet vazhduese.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çdo moment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rfaq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son dhunimin e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ligjit, p.sh.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rastin e dezertimit, faji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kryer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momentin e ikjes, por ai vazhdon gjersa ushtari dezertor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kthehet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repartin e tij.</w:t>
      </w:r>
    </w:p>
    <w:p w:rsidR="00B56A12" w:rsidRPr="00CF1FD4" w:rsidRDefault="00B56A12" w:rsidP="00B56A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12" w:rsidRDefault="00B56A1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CB6" w:rsidRPr="000D506D" w:rsidRDefault="00BB00F0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506D">
        <w:rPr>
          <w:rFonts w:ascii="Times New Roman" w:hAnsi="Times New Roman" w:cs="Times New Roman"/>
          <w:b/>
          <w:i/>
          <w:sz w:val="24"/>
          <w:szCs w:val="24"/>
        </w:rPr>
        <w:t xml:space="preserve">3.5. </w:t>
      </w:r>
      <w:r w:rsidR="00647032" w:rsidRPr="000D506D">
        <w:rPr>
          <w:rFonts w:ascii="Times New Roman" w:hAnsi="Times New Roman" w:cs="Times New Roman"/>
          <w:b/>
          <w:i/>
          <w:sz w:val="24"/>
          <w:szCs w:val="24"/>
        </w:rPr>
        <w:t xml:space="preserve">Trajtimi juridiko-penal </w:t>
      </w:r>
      <w:r w:rsidR="00766CB6" w:rsidRPr="000D506D">
        <w:rPr>
          <w:rFonts w:ascii="Times New Roman" w:hAnsi="Times New Roman" w:cs="Times New Roman"/>
          <w:b/>
          <w:i/>
          <w:sz w:val="24"/>
          <w:szCs w:val="24"/>
        </w:rPr>
        <w:t>i veprave penale t</w:t>
      </w:r>
      <w:r w:rsidR="00334A8C" w:rsidRPr="000D506D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766CB6" w:rsidRPr="000D506D">
        <w:rPr>
          <w:rFonts w:ascii="Times New Roman" w:hAnsi="Times New Roman" w:cs="Times New Roman"/>
          <w:b/>
          <w:i/>
          <w:sz w:val="24"/>
          <w:szCs w:val="24"/>
        </w:rPr>
        <w:t xml:space="preserve"> q</w:t>
      </w:r>
      <w:r w:rsidR="00334A8C" w:rsidRPr="000D506D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766CB6" w:rsidRPr="000D506D">
        <w:rPr>
          <w:rFonts w:ascii="Times New Roman" w:hAnsi="Times New Roman" w:cs="Times New Roman"/>
          <w:b/>
          <w:i/>
          <w:sz w:val="24"/>
          <w:szCs w:val="24"/>
        </w:rPr>
        <w:t>ndrueshme</w:t>
      </w:r>
    </w:p>
    <w:p w:rsidR="00647032" w:rsidRPr="00647032" w:rsidRDefault="00647032" w:rsidP="00647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032"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>rputhje me sa trajtuar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lart, </w:t>
      </w:r>
      <w:r>
        <w:rPr>
          <w:rFonts w:ascii="Times New Roman" w:hAnsi="Times New Roman" w:cs="Times New Roman"/>
          <w:sz w:val="24"/>
          <w:szCs w:val="24"/>
        </w:rPr>
        <w:t>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ndrueshme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unike dhe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rastin e zbatimit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rregullave mbi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n penale 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647032">
        <w:rPr>
          <w:rFonts w:ascii="Times New Roman" w:hAnsi="Times New Roman" w:cs="Times New Roman"/>
          <w:sz w:val="24"/>
          <w:szCs w:val="24"/>
        </w:rPr>
        <w:t xml:space="preserve">, nuk </w:t>
      </w:r>
      <w:r>
        <w:rPr>
          <w:rFonts w:ascii="Times New Roman" w:hAnsi="Times New Roman" w:cs="Times New Roman"/>
          <w:sz w:val="24"/>
          <w:szCs w:val="24"/>
        </w:rPr>
        <w:t>ka vend zbatimi i rregullave</w:t>
      </w:r>
      <w:r w:rsidRPr="00647032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r konkurimin e veprave penale. </w:t>
      </w:r>
    </w:p>
    <w:p w:rsidR="00647032" w:rsidRPr="00647032" w:rsidRDefault="00647032" w:rsidP="00647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032">
        <w:rPr>
          <w:rFonts w:ascii="Times New Roman" w:hAnsi="Times New Roman" w:cs="Times New Roman"/>
          <w:sz w:val="24"/>
          <w:szCs w:val="24"/>
        </w:rPr>
        <w:t>Kodi Penal aktual nuk ka rregullime lidhu</w:t>
      </w:r>
      <w:r>
        <w:rPr>
          <w:rFonts w:ascii="Times New Roman" w:hAnsi="Times New Roman" w:cs="Times New Roman"/>
          <w:sz w:val="24"/>
          <w:szCs w:val="24"/>
        </w:rPr>
        <w:t>r me trajtimin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647032">
        <w:rPr>
          <w:rFonts w:ascii="Times New Roman" w:hAnsi="Times New Roman" w:cs="Times New Roman"/>
          <w:sz w:val="24"/>
          <w:szCs w:val="24"/>
        </w:rPr>
        <w:t>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momentin e caktimit dhe individualizimit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>nimit.</w:t>
      </w:r>
    </w:p>
    <w:p w:rsidR="00647032" w:rsidRDefault="00647032" w:rsidP="00647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032">
        <w:rPr>
          <w:rFonts w:ascii="Times New Roman" w:hAnsi="Times New Roman" w:cs="Times New Roman"/>
          <w:sz w:val="24"/>
          <w:szCs w:val="24"/>
        </w:rPr>
        <w:t>Si rregull, g</w:t>
      </w:r>
      <w:r>
        <w:rPr>
          <w:rFonts w:ascii="Times New Roman" w:hAnsi="Times New Roman" w:cs="Times New Roman"/>
          <w:sz w:val="24"/>
          <w:szCs w:val="24"/>
        </w:rPr>
        <w:t>jykata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mbaj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parasysh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zgjatjen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47032">
        <w:rPr>
          <w:rFonts w:ascii="Times New Roman" w:hAnsi="Times New Roman" w:cs="Times New Roman"/>
          <w:sz w:val="24"/>
          <w:szCs w:val="24"/>
        </w:rPr>
        <w:t>, si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caktimin e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nimit. </w:t>
      </w:r>
    </w:p>
    <w:p w:rsidR="00647032" w:rsidRDefault="00647032" w:rsidP="00647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Lidhur me ligjin penal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zbatuesh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m,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ligji i cili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fuqi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vazhdimit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s, duke mos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konsiderat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ligjin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favorsh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momentin e nisjes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7032" w:rsidRPr="00647032" w:rsidRDefault="00647032" w:rsidP="00647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032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>se vepra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>ndrueshme vazhdon pas hyrjes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fuqi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amnistis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>, nuk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647032">
        <w:rPr>
          <w:rFonts w:ascii="Times New Roman" w:hAnsi="Times New Roman" w:cs="Times New Roman"/>
          <w:sz w:val="24"/>
          <w:szCs w:val="24"/>
        </w:rPr>
        <w:t xml:space="preserve"> amnistohet.</w:t>
      </w:r>
    </w:p>
    <w:p w:rsidR="00766CB6" w:rsidRDefault="00766CB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CB6">
        <w:rPr>
          <w:rFonts w:ascii="Times New Roman" w:hAnsi="Times New Roman" w:cs="Times New Roman"/>
          <w:sz w:val="24"/>
          <w:szCs w:val="24"/>
        </w:rPr>
        <w:t xml:space="preserve">Në rastin e një vepre </w:t>
      </w:r>
      <w:r>
        <w:rPr>
          <w:rFonts w:ascii="Times New Roman" w:hAnsi="Times New Roman" w:cs="Times New Roman"/>
          <w:sz w:val="24"/>
          <w:szCs w:val="24"/>
        </w:rPr>
        <w:t>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766CB6">
        <w:rPr>
          <w:rFonts w:ascii="Times New Roman" w:hAnsi="Times New Roman" w:cs="Times New Roman"/>
          <w:sz w:val="24"/>
          <w:szCs w:val="24"/>
        </w:rPr>
        <w:t xml:space="preserve">, e cila ka një strukturë unike që nuk mund të ndahet në një mori veprash, para ose pas një date të përfshirë në periudhën e </w:t>
      </w:r>
      <w:r w:rsidR="008153FE">
        <w:rPr>
          <w:rFonts w:ascii="Times New Roman" w:hAnsi="Times New Roman" w:cs="Times New Roman"/>
          <w:sz w:val="24"/>
          <w:szCs w:val="24"/>
        </w:rPr>
        <w:t>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ndrueshm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766CB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organi procedues,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rcaktuar shkakun e shuarjes</w:t>
      </w:r>
      <w:r w:rsidRPr="00766CB6">
        <w:rPr>
          <w:rFonts w:ascii="Times New Roman" w:hAnsi="Times New Roman" w:cs="Times New Roman"/>
          <w:sz w:val="24"/>
          <w:szCs w:val="24"/>
        </w:rPr>
        <w:t>, nuk</w:t>
      </w:r>
      <w:r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kufizohet duke shqyrtuar vet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dat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fillimit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sjelljes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rl</w:t>
      </w:r>
      <w:r w:rsidR="008153FE">
        <w:rPr>
          <w:rFonts w:ascii="Times New Roman" w:hAnsi="Times New Roman" w:cs="Times New Roman"/>
          <w:sz w:val="24"/>
          <w:szCs w:val="24"/>
        </w:rPr>
        <w:t>igjshme, por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konstatoj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8153FE">
        <w:rPr>
          <w:rFonts w:ascii="Times New Roman" w:hAnsi="Times New Roman" w:cs="Times New Roman"/>
          <w:sz w:val="24"/>
          <w:szCs w:val="24"/>
        </w:rPr>
        <w:t>dhe dat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rfundimit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8153FE">
        <w:rPr>
          <w:rFonts w:ascii="Times New Roman" w:hAnsi="Times New Roman" w:cs="Times New Roman"/>
          <w:sz w:val="24"/>
          <w:szCs w:val="24"/>
        </w:rPr>
        <w:t xml:space="preserve"> gjendjes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mris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6CB6" w:rsidRDefault="00766CB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rregull, afati i parashkrimit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lloj veprash penale</w:t>
      </w:r>
      <w:r w:rsidRPr="00766CB6">
        <w:rPr>
          <w:rFonts w:ascii="Times New Roman" w:hAnsi="Times New Roman" w:cs="Times New Roman"/>
          <w:sz w:val="24"/>
          <w:szCs w:val="24"/>
        </w:rPr>
        <w:t xml:space="preserve"> fillon të ecë nga dita në të cilën ka përfunduar qëndr</w:t>
      </w:r>
      <w:r>
        <w:rPr>
          <w:rFonts w:ascii="Times New Roman" w:hAnsi="Times New Roman" w:cs="Times New Roman"/>
          <w:sz w:val="24"/>
          <w:szCs w:val="24"/>
        </w:rPr>
        <w:t>ueshm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ria.</w:t>
      </w:r>
      <w:r w:rsidRPr="00766CB6">
        <w:rPr>
          <w:rFonts w:ascii="Times New Roman" w:hAnsi="Times New Roman" w:cs="Times New Roman"/>
          <w:sz w:val="24"/>
          <w:szCs w:val="24"/>
        </w:rPr>
        <w:t xml:space="preserve"> Duke qenë se parashk</w:t>
      </w:r>
      <w:r>
        <w:rPr>
          <w:rFonts w:ascii="Times New Roman" w:hAnsi="Times New Roman" w:cs="Times New Roman"/>
          <w:sz w:val="24"/>
          <w:szCs w:val="24"/>
        </w:rPr>
        <w:t>rimi është një shkak shuarës i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</w:t>
      </w:r>
      <w:r w:rsidRPr="00766CB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llogaritet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pasi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afati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niste nga momenti i konsumimit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s, viktima do </w:t>
      </w:r>
      <w:r w:rsidR="00BB00F0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BB00F0">
        <w:rPr>
          <w:rFonts w:ascii="Times New Roman" w:hAnsi="Times New Roman" w:cs="Times New Roman"/>
          <w:sz w:val="24"/>
          <w:szCs w:val="24"/>
        </w:rPr>
        <w:t xml:space="preserve"> privohej nga mbrojtja prej sa</w:t>
      </w:r>
      <w:r>
        <w:rPr>
          <w:rFonts w:ascii="Times New Roman" w:hAnsi="Times New Roman" w:cs="Times New Roman"/>
          <w:sz w:val="24"/>
          <w:szCs w:val="24"/>
        </w:rPr>
        <w:t>j, duke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sjellja e kund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rligjshme zgjat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6CB6" w:rsidRDefault="00766CB6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Doktrina ka pranuar se, n</w:t>
      </w:r>
      <w:r w:rsidRPr="00766CB6">
        <w:rPr>
          <w:rFonts w:ascii="Times New Roman" w:hAnsi="Times New Roman" w:cs="Times New Roman"/>
          <w:sz w:val="24"/>
          <w:szCs w:val="24"/>
        </w:rPr>
        <w:t xml:space="preserve">ë rast se </w:t>
      </w:r>
      <w:r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rpritet </w:t>
      </w:r>
      <w:r w:rsidRPr="00766CB6">
        <w:rPr>
          <w:rFonts w:ascii="Times New Roman" w:hAnsi="Times New Roman" w:cs="Times New Roman"/>
          <w:sz w:val="24"/>
          <w:szCs w:val="24"/>
        </w:rPr>
        <w:t xml:space="preserve">sjellja në një </w:t>
      </w:r>
      <w:r>
        <w:rPr>
          <w:rFonts w:ascii="Times New Roman" w:hAnsi="Times New Roman" w:cs="Times New Roman"/>
          <w:sz w:val="24"/>
          <w:szCs w:val="24"/>
        </w:rPr>
        <w:t>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</w:t>
      </w:r>
      <w:r w:rsidRPr="00766CB6">
        <w:rPr>
          <w:rFonts w:ascii="Times New Roman" w:hAnsi="Times New Roman" w:cs="Times New Roman"/>
          <w:sz w:val="24"/>
          <w:szCs w:val="24"/>
        </w:rPr>
        <w:t xml:space="preserve">, afati i parashkrimit do të fillojë të </w:t>
      </w:r>
      <w:r w:rsidR="00FB6E44">
        <w:rPr>
          <w:rFonts w:ascii="Times New Roman" w:hAnsi="Times New Roman" w:cs="Times New Roman"/>
          <w:sz w:val="24"/>
          <w:szCs w:val="24"/>
        </w:rPr>
        <w:t>ec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766CB6">
        <w:rPr>
          <w:rFonts w:ascii="Times New Roman" w:hAnsi="Times New Roman" w:cs="Times New Roman"/>
          <w:sz w:val="24"/>
          <w:szCs w:val="24"/>
        </w:rPr>
        <w:t xml:space="preserve"> që nga ky moment, por nëse veprimtaria kriminale do të rifillonte me të njëjtin </w:t>
      </w:r>
      <w:r w:rsidR="00FB6E44">
        <w:rPr>
          <w:rFonts w:ascii="Times New Roman" w:hAnsi="Times New Roman" w:cs="Times New Roman"/>
          <w:sz w:val="24"/>
          <w:szCs w:val="24"/>
        </w:rPr>
        <w:t xml:space="preserve">mendim </w:t>
      </w:r>
      <w:r w:rsidRPr="00766CB6">
        <w:rPr>
          <w:rFonts w:ascii="Times New Roman" w:hAnsi="Times New Roman" w:cs="Times New Roman"/>
          <w:sz w:val="24"/>
          <w:szCs w:val="24"/>
        </w:rPr>
        <w:t xml:space="preserve">kriminal, afati i parashkrimit do të </w:t>
      </w:r>
      <w:r w:rsidR="00FB6E44">
        <w:rPr>
          <w:rFonts w:ascii="Times New Roman" w:hAnsi="Times New Roman" w:cs="Times New Roman"/>
          <w:sz w:val="24"/>
          <w:szCs w:val="24"/>
        </w:rPr>
        <w:t>nis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FB6E44">
        <w:rPr>
          <w:rFonts w:ascii="Times New Roman" w:hAnsi="Times New Roman" w:cs="Times New Roman"/>
          <w:sz w:val="24"/>
          <w:szCs w:val="24"/>
        </w:rPr>
        <w:t xml:space="preserve"> nga momenti 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FB6E44">
        <w:rPr>
          <w:rFonts w:ascii="Times New Roman" w:hAnsi="Times New Roman" w:cs="Times New Roman"/>
          <w:sz w:val="24"/>
          <w:szCs w:val="24"/>
        </w:rPr>
        <w:t>rfundimit ose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FB6E44">
        <w:rPr>
          <w:rFonts w:ascii="Times New Roman" w:hAnsi="Times New Roman" w:cs="Times New Roman"/>
          <w:sz w:val="24"/>
          <w:szCs w:val="24"/>
        </w:rPr>
        <w:t>rprerjes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FB6E44">
        <w:rPr>
          <w:rFonts w:ascii="Times New Roman" w:hAnsi="Times New Roman" w:cs="Times New Roman"/>
          <w:sz w:val="24"/>
          <w:szCs w:val="24"/>
        </w:rPr>
        <w:t xml:space="preserve"> sjelljes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FB6E44">
        <w:rPr>
          <w:rFonts w:ascii="Times New Roman" w:hAnsi="Times New Roman" w:cs="Times New Roman"/>
          <w:sz w:val="24"/>
          <w:szCs w:val="24"/>
        </w:rPr>
        <w:t xml:space="preserve"> re</w:t>
      </w:r>
      <w:r w:rsidRPr="00766CB6">
        <w:rPr>
          <w:rFonts w:ascii="Times New Roman" w:hAnsi="Times New Roman" w:cs="Times New Roman"/>
          <w:sz w:val="24"/>
          <w:szCs w:val="24"/>
        </w:rPr>
        <w:t>.</w:t>
      </w:r>
    </w:p>
    <w:p w:rsidR="00D82B2F" w:rsidRDefault="00FB6E44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E4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113AB0" wp14:editId="6B056147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5716905" cy="1404620"/>
                <wp:effectExtent l="0" t="0" r="1714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4A8C" w:rsidRPr="00747E4B" w:rsidRDefault="00334A8C" w:rsidP="003C453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</w:pP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N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rastin e veprave penale n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fush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n e tatimeve, nga ana 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objektive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kryhet si me shkatërrimin, ashtu edhe me fshehjen e regjistrave kontabël apo dokumenteve, ruajtja e të cilave është e detyrueshme, për të mos lejuar rindërtimin e të ardhurave apo qarkullimit, me pasoja të ndryshme për momentin e kryerjes, pasi shkatërrimi 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sht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nj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vep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r e atyp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ratyshme, e cila konsumohet me zhdukjen e dokumentacionit, ndërsa fshehja - që konsiston në mosv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nien n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dispozicion n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m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nyr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t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 përkohshme ose përfundimtare të dokumentacionit organeve verifikuese - përbën një vep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r penale të q</w:t>
                            </w:r>
                            <w:r w:rsidR="00747E4B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ë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 xml:space="preserve">ndrueshme, e cili zgjat deri në momentin e verifikimit nga organet tatimore, moment nga i cili nis dhe afati i parashkrimit". </w:t>
                            </w:r>
                            <w:r w:rsidR="000D506D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(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Kasacioni Penal, seksioni III, 25 maj 2016, nr. 14461</w:t>
                            </w:r>
                            <w:r w:rsidR="000D506D"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)</w:t>
                            </w:r>
                            <w:r w:rsidRPr="00747E4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98.95pt;margin-top:37.5pt;width:450.1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" fillcolor="white [3201]" strokecolor="black [3200]" strokeweight="1pt">
                <v:textbox style="mso-fit-shape-to-text:t">
                  <w:txbxContent>
                    <w:p w:rsidR="00334A8C" w:rsidRPr="00747E4B" w:rsidRDefault="00334A8C" w:rsidP="003C4536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</w:pP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N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rastin e veprave penale n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fush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n e tatimeve, nga ana 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objektive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kryhet si me shkatërrimin, ashtu edhe me fshehjen e regjistrave kontabël apo dokumenteve, ruajtja e të cilave është e detyrueshme, për të mos lejuar rindërtimin e të ardhurave apo qarkullimit, me pasoja të ndryshme për momentin e kryerjes, pasi shkatërrimi 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sht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nj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vep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r e atyp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ratyshme, e cila konsumohet me zhdukjen e dokumentacionit, ndërsa fshehja - që konsiston në mosv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nien n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dispozicion n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m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nyr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t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 përkohshme ose përfundimtare të dokumentacionit organeve verifikuese - përbën një vep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r penale të q</w:t>
                      </w:r>
                      <w:r w:rsidR="00747E4B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ë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 xml:space="preserve">ndrueshme, e cili zgjat deri në momentin e verifikimit nga organet tatimore, moment nga i cili nis dhe afati i parashkrimit". </w:t>
                      </w:r>
                      <w:r w:rsidR="000D506D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(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Kasacioni Penal, seksioni III, 25 maj 2016, nr. 14461</w:t>
                      </w:r>
                      <w:r w:rsidR="000D506D"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)</w:t>
                      </w:r>
                      <w:r w:rsidRPr="00747E4B">
                        <w:rPr>
                          <w:rFonts w:ascii="Times New Roman" w:hAnsi="Times New Roman" w:cs="Times New Roman"/>
                          <w:i/>
                          <w:sz w:val="24"/>
                          <w:lang w:val="en-US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F2B7E" w:rsidRDefault="00784E89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47E4B">
        <w:rPr>
          <w:rFonts w:ascii="Times New Roman" w:hAnsi="Times New Roman" w:cs="Times New Roman"/>
          <w:b/>
          <w:i/>
          <w:sz w:val="26"/>
          <w:szCs w:val="26"/>
        </w:rPr>
        <w:t>4. Dallimi i vepr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Pr="00747E4B">
        <w:rPr>
          <w:rFonts w:ascii="Times New Roman" w:hAnsi="Times New Roman" w:cs="Times New Roman"/>
          <w:b/>
          <w:i/>
          <w:sz w:val="26"/>
          <w:szCs w:val="26"/>
        </w:rPr>
        <w:t>s penale t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Pr="00747E4B">
        <w:rPr>
          <w:rFonts w:ascii="Times New Roman" w:hAnsi="Times New Roman" w:cs="Times New Roman"/>
          <w:b/>
          <w:i/>
          <w:sz w:val="26"/>
          <w:szCs w:val="26"/>
        </w:rPr>
        <w:t xml:space="preserve"> q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Pr="00747E4B">
        <w:rPr>
          <w:rFonts w:ascii="Times New Roman" w:hAnsi="Times New Roman" w:cs="Times New Roman"/>
          <w:b/>
          <w:i/>
          <w:sz w:val="26"/>
          <w:szCs w:val="26"/>
        </w:rPr>
        <w:t>ndrueshme dhe vepr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Pr="00747E4B">
        <w:rPr>
          <w:rFonts w:ascii="Times New Roman" w:hAnsi="Times New Roman" w:cs="Times New Roman"/>
          <w:b/>
          <w:i/>
          <w:sz w:val="26"/>
          <w:szCs w:val="26"/>
        </w:rPr>
        <w:t>s penale vazhduese nga rrethana e kryerjes s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="005F2B7E" w:rsidRPr="00747E4B">
        <w:rPr>
          <w:rFonts w:ascii="Times New Roman" w:hAnsi="Times New Roman" w:cs="Times New Roman"/>
          <w:b/>
          <w:i/>
          <w:sz w:val="26"/>
          <w:szCs w:val="26"/>
        </w:rPr>
        <w:t xml:space="preserve"> vepr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="005F2B7E" w:rsidRPr="00747E4B">
        <w:rPr>
          <w:rFonts w:ascii="Times New Roman" w:hAnsi="Times New Roman" w:cs="Times New Roman"/>
          <w:b/>
          <w:i/>
          <w:sz w:val="26"/>
          <w:szCs w:val="26"/>
        </w:rPr>
        <w:t>s penale m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="005F2B7E" w:rsidRPr="00747E4B">
        <w:rPr>
          <w:rFonts w:ascii="Times New Roman" w:hAnsi="Times New Roman" w:cs="Times New Roman"/>
          <w:b/>
          <w:i/>
          <w:sz w:val="26"/>
          <w:szCs w:val="26"/>
        </w:rPr>
        <w:t xml:space="preserve"> shum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="005F2B7E" w:rsidRPr="00747E4B">
        <w:rPr>
          <w:rFonts w:ascii="Times New Roman" w:hAnsi="Times New Roman" w:cs="Times New Roman"/>
          <w:b/>
          <w:i/>
          <w:sz w:val="26"/>
          <w:szCs w:val="26"/>
        </w:rPr>
        <w:t xml:space="preserve"> se nj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  <w:r w:rsidR="005F2B7E" w:rsidRPr="00747E4B">
        <w:rPr>
          <w:rFonts w:ascii="Times New Roman" w:hAnsi="Times New Roman" w:cs="Times New Roman"/>
          <w:b/>
          <w:i/>
          <w:sz w:val="26"/>
          <w:szCs w:val="26"/>
        </w:rPr>
        <w:t xml:space="preserve"> her</w:t>
      </w:r>
      <w:r w:rsidR="00334A8C" w:rsidRPr="00747E4B">
        <w:rPr>
          <w:rFonts w:ascii="Times New Roman" w:hAnsi="Times New Roman" w:cs="Times New Roman"/>
          <w:b/>
          <w:i/>
          <w:sz w:val="26"/>
          <w:szCs w:val="26"/>
        </w:rPr>
        <w:t>ë</w:t>
      </w:r>
    </w:p>
    <w:p w:rsidR="00747E4B" w:rsidRP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F2B7E" w:rsidRDefault="00C5373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Kryerja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F2B7E">
        <w:rPr>
          <w:rFonts w:ascii="Times New Roman" w:hAnsi="Times New Roman" w:cs="Times New Roman"/>
          <w:sz w:val="24"/>
          <w:szCs w:val="24"/>
        </w:rPr>
        <w:t>arashikohet si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nduese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nenin 50, germa h,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Kodit Penal, i cili, ndryshe nga Kodi Penal i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parsh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m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e trajtonte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vetme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me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rs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ritjes, e ka ndar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kryerjen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>s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si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5F2B7E">
        <w:rPr>
          <w:rFonts w:ascii="Times New Roman" w:hAnsi="Times New Roman" w:cs="Times New Roman"/>
          <w:sz w:val="24"/>
          <w:szCs w:val="24"/>
        </w:rPr>
        <w:t xml:space="preserve">nduese. </w:t>
      </w: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B7E" w:rsidRDefault="005F2B7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Nga interpretimi i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saj dispozite rrjedh se ligjv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ka parasysh rastet kur autori ka kryer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nohet bashk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risht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to, duke mos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nuar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asnj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n prej tyre. </w:t>
      </w: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B7E" w:rsidRDefault="005F2B7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 mjaft rrethana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tjera, kryerja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parashikohet si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suese e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mjaft dispozita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Kodit Penal, si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disa lloje vjedhjesh,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niesh seksuale ose homoseksuale, etj.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raste, nuk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rdoret si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nduese, pasi ligjv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e ka mbajtur parasysh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parashikimin e llojit dhe mas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nimit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dispozit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konkrete</w:t>
      </w:r>
      <w:r w:rsidR="00C5373C">
        <w:rPr>
          <w:rFonts w:ascii="Times New Roman" w:hAnsi="Times New Roman" w:cs="Times New Roman"/>
          <w:sz w:val="24"/>
          <w:szCs w:val="24"/>
        </w:rPr>
        <w:t xml:space="preserve"> dhe kjo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 xml:space="preserve"> e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>son figur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>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>s penale, duke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 xml:space="preserve">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C5373C">
        <w:rPr>
          <w:rFonts w:ascii="Times New Roman" w:hAnsi="Times New Roman" w:cs="Times New Roman"/>
          <w:sz w:val="24"/>
          <w:szCs w:val="24"/>
        </w:rPr>
        <w:t>se e saj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E89" w:rsidRDefault="00784E8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B7E" w:rsidRDefault="00784E8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06D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334A8C" w:rsidRPr="000D506D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0D506D">
        <w:rPr>
          <w:rFonts w:ascii="Times New Roman" w:hAnsi="Times New Roman" w:cs="Times New Roman"/>
          <w:sz w:val="24"/>
          <w:szCs w:val="24"/>
          <w:u w:val="single"/>
        </w:rPr>
        <w:t xml:space="preserve"> raport me </w:t>
      </w:r>
      <w:r w:rsidR="005F2B7E" w:rsidRPr="000D506D">
        <w:rPr>
          <w:rFonts w:ascii="Times New Roman" w:hAnsi="Times New Roman" w:cs="Times New Roman"/>
          <w:sz w:val="24"/>
          <w:szCs w:val="24"/>
          <w:u w:val="single"/>
        </w:rPr>
        <w:t>vepr</w:t>
      </w:r>
      <w:r w:rsidR="00334A8C" w:rsidRPr="000D506D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0D506D">
        <w:rPr>
          <w:rFonts w:ascii="Times New Roman" w:hAnsi="Times New Roman" w:cs="Times New Roman"/>
          <w:sz w:val="24"/>
          <w:szCs w:val="24"/>
          <w:u w:val="single"/>
        </w:rPr>
        <w:t xml:space="preserve">n penale </w:t>
      </w:r>
      <w:r w:rsidR="000D506D" w:rsidRPr="000D506D">
        <w:rPr>
          <w:rFonts w:ascii="Times New Roman" w:hAnsi="Times New Roman" w:cs="Times New Roman"/>
          <w:sz w:val="24"/>
          <w:szCs w:val="24"/>
          <w:u w:val="single"/>
        </w:rPr>
        <w:t>të qëndrueshme</w:t>
      </w:r>
      <w:r>
        <w:rPr>
          <w:rFonts w:ascii="Times New Roman" w:hAnsi="Times New Roman" w:cs="Times New Roman"/>
          <w:sz w:val="24"/>
          <w:szCs w:val="24"/>
        </w:rPr>
        <w:t xml:space="preserve">, dallimi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thjesht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pasi vepra penale 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ndrueshme, sa th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lart,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e vetme, e cila karakterizohet nga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 ose mosveprim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zgjat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sipas vullnetit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autorit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saj. Pra,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akte apo episode,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lidhen mes tyre dhe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riten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kuptim, vepra penale </w:t>
      </w:r>
      <w:r w:rsidR="000D506D">
        <w:rPr>
          <w:rFonts w:ascii="Times New Roman" w:hAnsi="Times New Roman" w:cs="Times New Roman"/>
          <w:sz w:val="24"/>
          <w:szCs w:val="24"/>
        </w:rPr>
        <w:t>e qëndrueshme</w:t>
      </w:r>
      <w:r>
        <w:rPr>
          <w:rFonts w:ascii="Times New Roman" w:hAnsi="Times New Roman" w:cs="Times New Roman"/>
          <w:sz w:val="24"/>
          <w:szCs w:val="24"/>
        </w:rPr>
        <w:t xml:space="preserve">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kryhet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nga autori, p.sh. duke i hequr lirin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paligjshme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personi ose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personave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periudha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 kohore, duke mos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i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nuar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asnj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prej veprave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E89" w:rsidRDefault="00784E89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373C" w:rsidRDefault="00A8774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06D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334A8C" w:rsidRPr="000D506D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0D506D">
        <w:rPr>
          <w:rFonts w:ascii="Times New Roman" w:hAnsi="Times New Roman" w:cs="Times New Roman"/>
          <w:sz w:val="24"/>
          <w:szCs w:val="24"/>
          <w:u w:val="single"/>
        </w:rPr>
        <w:t xml:space="preserve"> raport me vepr</w:t>
      </w:r>
      <w:r w:rsidR="00334A8C" w:rsidRPr="000D506D">
        <w:rPr>
          <w:rFonts w:ascii="Times New Roman" w:hAnsi="Times New Roman" w:cs="Times New Roman"/>
          <w:sz w:val="24"/>
          <w:szCs w:val="24"/>
          <w:u w:val="single"/>
        </w:rPr>
        <w:t>ë</w:t>
      </w:r>
      <w:r w:rsidRPr="000D506D">
        <w:rPr>
          <w:rFonts w:ascii="Times New Roman" w:hAnsi="Times New Roman" w:cs="Times New Roman"/>
          <w:sz w:val="24"/>
          <w:szCs w:val="24"/>
          <w:u w:val="single"/>
        </w:rPr>
        <w:t>n penale vazhduese</w:t>
      </w:r>
      <w:r>
        <w:rPr>
          <w:rFonts w:ascii="Times New Roman" w:hAnsi="Times New Roman" w:cs="Times New Roman"/>
          <w:sz w:val="24"/>
          <w:szCs w:val="24"/>
        </w:rPr>
        <w:t>, dallimi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paraqes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shtir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faktit se rrethana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nduese, e cila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dispozita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veçanta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pjes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posaçme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Kodit Penal,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nkupton kryerjen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penale,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ngjason me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vazhduese.</w:t>
      </w:r>
      <w:r w:rsidR="00DB70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742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pari, duhet 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dukje se me 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tyre dy rregullimeve, shmanget instituti i konkurimit real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veprave penale dhe bashkimi i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nimeve, me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rjashtim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rastit kur kryerja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suese dhe autori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nohet aq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 ka kryer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n.</w:t>
      </w: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373C" w:rsidRDefault="00C5373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kuptim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saj rrethane, rezulton se autori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kushtet e konsumimit disa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figure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penale, p.sh. vjedhje, por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gjitha rastet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het fjal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vepra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ndrojn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secila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elementet e tyre,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kryera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vende,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ndryshme, ndaj viktimave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ndryshme, duke mos qen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ndikimin 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jtit mendim kriminal dhe as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lidhje kohore apo hap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sinore mes tyre. Ky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dallimi kryesor me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vazhduese, e cila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thelb trajtohet si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vetme e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kushte, dhe vepra penale vazhduese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realizohet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373C" w:rsidRDefault="00C5373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06D" w:rsidRDefault="00A8774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dalluar drejt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nga rrethana e kryerjes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duhen trajtuar me kujdes elementet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karakterizojn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vazhduese dhe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unike, sidomos lidhjen kohore mes akteve dhe episodeve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n, marr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dh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nien juridike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cenuar, lidhjen kohore si dhe mendimin unik kriminal.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 se nuk plot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sohet lidhja organike midis veprimeve apo mosveprimeve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veçanta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shkak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rprerjeve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gjata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ndryshimi i elementeve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autori shfryt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zon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realizuar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n, mungesa e mendimit unik kriminal, 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ai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rgjigjet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kryerjen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dhe nuk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konsiderohet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rgjegj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kryerjen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vetme penale vazhduese. </w:t>
      </w:r>
    </w:p>
    <w:p w:rsidR="000D506D" w:rsidRDefault="000D506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742" w:rsidRDefault="00A87742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sishme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veprimet e shumta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pjesshme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kryer brenda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kohe pak a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shkurt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r,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ra pas tjetr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nyr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suksesive, pa pushime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gjata. Si rregull, koha e gjat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rmjet veprimeve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dukje se veprimi i dyt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nuk 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realizim i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jtit mendim kriminal dhe mund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jet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rasti i zbatimit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nduese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70DD">
        <w:rPr>
          <w:rFonts w:ascii="Times New Roman" w:hAnsi="Times New Roman" w:cs="Times New Roman"/>
          <w:sz w:val="24"/>
          <w:szCs w:val="24"/>
        </w:rPr>
        <w:t>Veprimet 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>llojta objektive duhet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 xml:space="preserve"> inkuadrohen brenda mendimit unik kriminal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>rpunuar nga autori, duke v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 xml:space="preserve">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 xml:space="preserve"> dukje karakterin unik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="00DB70DD">
        <w:rPr>
          <w:rFonts w:ascii="Times New Roman" w:hAnsi="Times New Roman" w:cs="Times New Roman"/>
          <w:sz w:val="24"/>
          <w:szCs w:val="24"/>
        </w:rPr>
        <w:t>s penale vazhduese.</w:t>
      </w:r>
    </w:p>
    <w:p w:rsidR="000D506D" w:rsidRDefault="000D506D" w:rsidP="00C537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373C" w:rsidRDefault="00C5373C" w:rsidP="00C537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73C"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rastet kur shk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putja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nd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rpret hallkat e mendimit unik kriminal, nuk jemi para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s penale vazhduese, por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kryerjes s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s penale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.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jtat rrethana,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se veprimet apo mosveprimet q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rb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jt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n vep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r penale,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shk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putura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koh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, cenojn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apo prekin viktima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ndryshme ose objekte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 xml:space="preserve"> ndrysh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m juridik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 w:rsidRPr="00C5373C">
        <w:rPr>
          <w:rFonts w:ascii="Times New Roman" w:hAnsi="Times New Roman" w:cs="Times New Roman"/>
          <w:sz w:val="24"/>
          <w:szCs w:val="24"/>
        </w:rPr>
        <w:t>.</w:t>
      </w:r>
    </w:p>
    <w:p w:rsidR="00C5373C" w:rsidRPr="00C5373C" w:rsidRDefault="00C5373C" w:rsidP="00C537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to raste, autori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rgjigjet penalisht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 konkrete, 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se dispozita e parashikon si rrethan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cil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suese kryerjen e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shum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se nj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, ose do t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nohet p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aq her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sa e ka kryer vepr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 penale, duke bashkuar d</w:t>
      </w:r>
      <w:r w:rsidR="00334A8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nimet.</w:t>
      </w:r>
    </w:p>
    <w:p w:rsidR="00C5373C" w:rsidRDefault="00C5373C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B7E" w:rsidRPr="007C025E" w:rsidRDefault="005F2B7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25E" w:rsidRDefault="007C025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DD" w:rsidRDefault="00DB70DD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4B" w:rsidRDefault="00747E4B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4B" w:rsidRDefault="00747E4B" w:rsidP="00747E4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00F0" w:rsidRPr="00747E4B" w:rsidRDefault="00747E4B" w:rsidP="00747E4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47E4B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Literatura e pë</w:t>
      </w:r>
      <w:r w:rsidR="00BB00F0" w:rsidRPr="00747E4B">
        <w:rPr>
          <w:rFonts w:ascii="Times New Roman" w:hAnsi="Times New Roman" w:cs="Times New Roman"/>
          <w:i/>
          <w:sz w:val="24"/>
          <w:szCs w:val="24"/>
          <w:u w:val="single"/>
        </w:rPr>
        <w:t>rdorur:</w:t>
      </w:r>
    </w:p>
    <w:p w:rsidR="00747E4B" w:rsidRPr="00DB70DD" w:rsidRDefault="00747E4B" w:rsidP="00747E4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B00F0" w:rsidRPr="000B7F67" w:rsidRDefault="00BB00F0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0B7F67">
        <w:rPr>
          <w:rFonts w:ascii="Times New Roman" w:eastAsia="Calibri" w:hAnsi="Times New Roman" w:cs="Times New Roman"/>
          <w:noProof/>
          <w:sz w:val="24"/>
          <w:szCs w:val="24"/>
        </w:rPr>
        <w:t>Kodi Penal i Italisë.</w:t>
      </w:r>
    </w:p>
    <w:p w:rsidR="00BB00F0" w:rsidRPr="000B7F67" w:rsidRDefault="00BB00F0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0B7F67">
        <w:rPr>
          <w:rFonts w:ascii="Times New Roman" w:eastAsia="Calibri" w:hAnsi="Times New Roman" w:cs="Times New Roman"/>
          <w:noProof/>
          <w:sz w:val="24"/>
          <w:szCs w:val="24"/>
        </w:rPr>
        <w:t>Kodi Penal i Gjermanisë.</w:t>
      </w:r>
    </w:p>
    <w:p w:rsidR="00BB00F0" w:rsidRDefault="00BB00F0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0B7F67">
        <w:rPr>
          <w:rFonts w:ascii="Times New Roman" w:eastAsia="Calibri" w:hAnsi="Times New Roman" w:cs="Times New Roman"/>
          <w:noProof/>
          <w:sz w:val="24"/>
          <w:szCs w:val="24"/>
        </w:rPr>
        <w:t xml:space="preserve">Kodi </w:t>
      </w:r>
      <w:r w:rsidR="00DB70DD">
        <w:rPr>
          <w:rFonts w:ascii="Times New Roman" w:eastAsia="Calibri" w:hAnsi="Times New Roman" w:cs="Times New Roman"/>
          <w:noProof/>
          <w:sz w:val="24"/>
          <w:szCs w:val="24"/>
        </w:rPr>
        <w:t>Penal</w:t>
      </w:r>
      <w:r w:rsidRPr="000B7F67">
        <w:rPr>
          <w:rFonts w:ascii="Times New Roman" w:eastAsia="Calibri" w:hAnsi="Times New Roman" w:cs="Times New Roman"/>
          <w:noProof/>
          <w:sz w:val="24"/>
          <w:szCs w:val="24"/>
        </w:rPr>
        <w:t xml:space="preserve"> i Francës.</w:t>
      </w:r>
    </w:p>
    <w:p w:rsidR="00DB70DD" w:rsidRDefault="00DB70DD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Kodi Penal i Spanj</w:t>
      </w:r>
      <w:r w:rsidR="000D506D">
        <w:rPr>
          <w:rFonts w:ascii="Times New Roman" w:eastAsia="Calibri" w:hAnsi="Times New Roman" w:cs="Times New Roman"/>
          <w:noProof/>
          <w:sz w:val="24"/>
          <w:szCs w:val="24"/>
        </w:rPr>
        <w:t>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s.</w:t>
      </w:r>
    </w:p>
    <w:p w:rsidR="00DB70DD" w:rsidRDefault="00DB70DD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Kodi Penal i RMV.</w:t>
      </w:r>
    </w:p>
    <w:p w:rsidR="00DB70DD" w:rsidRDefault="00DB70DD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Kodi Penal i Kroacis</w:t>
      </w:r>
      <w:r w:rsidR="000D506D">
        <w:rPr>
          <w:rFonts w:ascii="Times New Roman" w:eastAsia="Calibri" w:hAnsi="Times New Roman" w:cs="Times New Roman"/>
          <w:noProof/>
          <w:sz w:val="24"/>
          <w:szCs w:val="24"/>
        </w:rPr>
        <w:t>ë</w:t>
      </w:r>
      <w:r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:rsidR="00BB00F0" w:rsidRPr="000B7F67" w:rsidRDefault="00BB00F0" w:rsidP="00747E4B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0B7F67">
        <w:rPr>
          <w:rFonts w:ascii="Times New Roman" w:hAnsi="Times New Roman" w:cs="Times New Roman"/>
          <w:sz w:val="24"/>
          <w:szCs w:val="24"/>
        </w:rPr>
        <w:t>Kodi Penal i Republikës së Shqipërisë, miratuar me ligjin Nr. 7895, datë 27.01.1995, i përditësuar.</w:t>
      </w:r>
    </w:p>
    <w:p w:rsidR="00BB00F0" w:rsidRPr="007A5E8A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7A5E8A">
        <w:rPr>
          <w:rFonts w:ascii="Times New Roman" w:eastAsia="Calibri" w:hAnsi="Times New Roman" w:cs="Times New Roman"/>
          <w:sz w:val="24"/>
          <w:szCs w:val="24"/>
          <w:lang w:val="es-ES"/>
        </w:rPr>
        <w:t>Straten</w:t>
      </w:r>
      <w:r w:rsidR="00747E4B">
        <w:rPr>
          <w:rFonts w:ascii="Times New Roman" w:eastAsia="Calibri" w:hAnsi="Times New Roman" w:cs="Times New Roman"/>
          <w:sz w:val="24"/>
          <w:szCs w:val="24"/>
          <w:lang w:val="es-ES"/>
        </w:rPr>
        <w:t>w</w:t>
      </w:r>
      <w:r w:rsidRPr="007A5E8A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erth, G. (2014) </w:t>
      </w:r>
      <w:r w:rsidRPr="007A5E8A">
        <w:rPr>
          <w:rFonts w:ascii="Times New Roman" w:eastAsia="Calibri" w:hAnsi="Times New Roman" w:cs="Times New Roman"/>
          <w:i/>
          <w:sz w:val="24"/>
          <w:szCs w:val="24"/>
          <w:lang w:val="es-ES"/>
        </w:rPr>
        <w:t>Derecho Penal. Parte general I. El hecho punible</w:t>
      </w:r>
      <w:r w:rsidRPr="007A5E8A">
        <w:rPr>
          <w:rFonts w:ascii="Times New Roman" w:eastAsia="Calibri" w:hAnsi="Times New Roman" w:cs="Times New Roman"/>
          <w:sz w:val="24"/>
          <w:szCs w:val="24"/>
          <w:lang w:val="es-ES"/>
        </w:rPr>
        <w:t>, (përkth. i Cancio Meliá, M. dhe Sancinetti, M. A.), Madrid: Ediciones Civitas.</w:t>
      </w:r>
    </w:p>
    <w:p w:rsidR="00BB00F0" w:rsidRPr="007A5E8A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Kambovski, V. (2010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) </w:t>
      </w:r>
      <w:r w:rsidRPr="007A5E8A">
        <w:rPr>
          <w:rFonts w:ascii="Times New Roman" w:eastAsia="Calibri" w:hAnsi="Times New Roman" w:cs="Times New Roman"/>
          <w:i/>
          <w:sz w:val="24"/>
          <w:szCs w:val="24"/>
          <w:lang w:val="it-IT"/>
        </w:rPr>
        <w:t>E drejta penale. Pjesa e përgjithshme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(përkth. i Osmani, A.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dhe Zejneli, I.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>), Shkup: Furkan ISM.</w:t>
      </w:r>
    </w:p>
    <w:p w:rsidR="00BB00F0" w:rsidRPr="007A5E8A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Mantovani, F. (2013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) </w:t>
      </w:r>
      <w:r>
        <w:rPr>
          <w:rFonts w:ascii="Times New Roman" w:eastAsia="Calibri" w:hAnsi="Times New Roman" w:cs="Times New Roman"/>
          <w:i/>
          <w:sz w:val="24"/>
          <w:szCs w:val="24"/>
          <w:lang w:val="it-IT"/>
        </w:rPr>
        <w:t>Diritto penale. Parte generale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ottava edizione,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Padova: Cedam.</w:t>
      </w:r>
    </w:p>
    <w:p w:rsidR="00BB00F0" w:rsidRPr="007A5E8A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Muçi, Sh. (2007) </w:t>
      </w:r>
      <w:r w:rsidRPr="007A5E8A">
        <w:rPr>
          <w:rFonts w:ascii="Times New Roman" w:eastAsia="Calibri" w:hAnsi="Times New Roman" w:cs="Times New Roman"/>
          <w:i/>
          <w:sz w:val="24"/>
          <w:szCs w:val="24"/>
          <w:lang w:val="it-IT"/>
        </w:rPr>
        <w:t>E drejta penale. Pjesa e Përgjithshme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>, Tiranë: Botimet Dudaj.</w:t>
      </w:r>
    </w:p>
    <w:p w:rsidR="00BB00F0" w:rsidRPr="007A5E8A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Fiandaca, G. dhe Musco, E. (2014) </w:t>
      </w:r>
      <w:r w:rsidRPr="007A5E8A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Diritto penale. Parte generale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>, botim VI, Bologna: Zanichelli.</w:t>
      </w:r>
    </w:p>
    <w:p w:rsidR="00BB00F0" w:rsidRPr="007A5E8A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5E8A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Bouzat, P. dhe Pinatel, J. (1970) </w:t>
      </w:r>
      <w:r w:rsidRPr="007A5E8A">
        <w:rPr>
          <w:rFonts w:ascii="Times New Roman" w:eastAsia="Calibri" w:hAnsi="Times New Roman" w:cs="Times New Roman"/>
          <w:i/>
          <w:sz w:val="24"/>
          <w:szCs w:val="24"/>
          <w:lang w:val="es-ES"/>
        </w:rPr>
        <w:t>Traité de Droit Pénal et de Criminologie</w:t>
      </w:r>
      <w:r w:rsidRPr="007A5E8A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, Vol. </w:t>
      </w:r>
      <w:r w:rsidRPr="007A5E8A">
        <w:rPr>
          <w:rFonts w:ascii="Times New Roman" w:eastAsia="Calibri" w:hAnsi="Times New Roman" w:cs="Times New Roman"/>
          <w:sz w:val="24"/>
          <w:szCs w:val="24"/>
        </w:rPr>
        <w:t>II, botim X, Paris: Dalloz.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2F64">
        <w:rPr>
          <w:rFonts w:ascii="Times New Roman" w:eastAsia="Calibri" w:hAnsi="Times New Roman" w:cs="Times New Roman"/>
          <w:sz w:val="24"/>
          <w:szCs w:val="24"/>
        </w:rPr>
        <w:t xml:space="preserve">Çela, A., Peza, N., Elezi, I. dhe Gjika, G. (1975) </w:t>
      </w:r>
      <w:r w:rsidRPr="006D2F64">
        <w:rPr>
          <w:rFonts w:ascii="Times New Roman" w:eastAsia="Calibri" w:hAnsi="Times New Roman" w:cs="Times New Roman"/>
          <w:i/>
          <w:sz w:val="24"/>
          <w:szCs w:val="24"/>
        </w:rPr>
        <w:t>E drejta penale e Republikës Popullore të Shqipërisë. Pjesa e përgjithshme</w:t>
      </w:r>
      <w:r w:rsidRPr="006D2F64">
        <w:rPr>
          <w:rFonts w:ascii="Times New Roman" w:eastAsia="Calibri" w:hAnsi="Times New Roman" w:cs="Times New Roman"/>
          <w:sz w:val="24"/>
          <w:szCs w:val="24"/>
        </w:rPr>
        <w:t>, Tiranë: Sht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 w:rsidRPr="006D2F64">
        <w:rPr>
          <w:rFonts w:ascii="Times New Roman" w:eastAsia="Calibri" w:hAnsi="Times New Roman" w:cs="Times New Roman"/>
          <w:sz w:val="24"/>
          <w:szCs w:val="24"/>
        </w:rPr>
        <w:t>pia botuese “8 N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 w:rsidRPr="006D2F64">
        <w:rPr>
          <w:rFonts w:ascii="Times New Roman" w:eastAsia="Calibri" w:hAnsi="Times New Roman" w:cs="Times New Roman"/>
          <w:sz w:val="24"/>
          <w:szCs w:val="24"/>
        </w:rPr>
        <w:t>ntori”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Gjika, G. (1963) “Bashkim krimesh dhe d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>nimesh” n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2F64">
        <w:rPr>
          <w:rFonts w:ascii="Times New Roman" w:eastAsia="Calibri" w:hAnsi="Times New Roman" w:cs="Times New Roman"/>
          <w:i/>
          <w:sz w:val="24"/>
          <w:szCs w:val="24"/>
        </w:rPr>
        <w:t>Revista</w:t>
      </w:r>
      <w:r w:rsidR="00747E4B">
        <w:rPr>
          <w:rFonts w:ascii="Times New Roman" w:eastAsia="Calibri" w:hAnsi="Times New Roman" w:cs="Times New Roman"/>
          <w:i/>
          <w:sz w:val="24"/>
          <w:szCs w:val="24"/>
        </w:rPr>
        <w:t xml:space="preserve"> Drejtësia Popullore</w:t>
      </w:r>
      <w:r w:rsidRPr="006D2F64">
        <w:rPr>
          <w:rFonts w:ascii="Times New Roman" w:eastAsia="Calibri" w:hAnsi="Times New Roman" w:cs="Times New Roman"/>
          <w:i/>
          <w:sz w:val="24"/>
          <w:szCs w:val="24"/>
        </w:rPr>
        <w:t xml:space="preserve"> Nr. 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Meksi, V. (1949) “Konkurimi i fajeve dhe i d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>nimeve” n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2F64">
        <w:rPr>
          <w:rFonts w:ascii="Times New Roman" w:eastAsia="Calibri" w:hAnsi="Times New Roman" w:cs="Times New Roman"/>
          <w:i/>
          <w:sz w:val="24"/>
          <w:szCs w:val="24"/>
        </w:rPr>
        <w:t>Revista</w:t>
      </w:r>
      <w:r w:rsidR="00747E4B">
        <w:rPr>
          <w:rFonts w:ascii="Times New Roman" w:eastAsia="Calibri" w:hAnsi="Times New Roman" w:cs="Times New Roman"/>
          <w:i/>
          <w:sz w:val="24"/>
          <w:szCs w:val="24"/>
        </w:rPr>
        <w:t xml:space="preserve"> Drejtësia Popullore</w:t>
      </w:r>
      <w:r w:rsidRPr="006D2F64">
        <w:rPr>
          <w:rFonts w:ascii="Times New Roman" w:eastAsia="Calibri" w:hAnsi="Times New Roman" w:cs="Times New Roman"/>
          <w:i/>
          <w:sz w:val="24"/>
          <w:szCs w:val="24"/>
        </w:rPr>
        <w:t xml:space="preserve"> Nr. 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00F0" w:rsidRDefault="00747E4B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BB00F0">
        <w:rPr>
          <w:rFonts w:ascii="Times New Roman" w:eastAsia="Calibri" w:hAnsi="Times New Roman" w:cs="Times New Roman"/>
          <w:sz w:val="24"/>
          <w:szCs w:val="24"/>
        </w:rPr>
        <w:t xml:space="preserve">elzel, H (1956) </w:t>
      </w:r>
      <w:r w:rsidR="00BB00F0" w:rsidRPr="00747E4B">
        <w:rPr>
          <w:rFonts w:ascii="Times New Roman" w:eastAsia="Calibri" w:hAnsi="Times New Roman" w:cs="Times New Roman"/>
          <w:i/>
          <w:sz w:val="24"/>
          <w:szCs w:val="24"/>
        </w:rPr>
        <w:t>Derecho Penal. Parte general</w:t>
      </w:r>
      <w:r w:rsidR="00BB00F0">
        <w:rPr>
          <w:rFonts w:ascii="Times New Roman" w:eastAsia="Calibri" w:hAnsi="Times New Roman" w:cs="Times New Roman"/>
          <w:sz w:val="24"/>
          <w:szCs w:val="24"/>
        </w:rPr>
        <w:t>, (p</w:t>
      </w:r>
      <w:r>
        <w:rPr>
          <w:rFonts w:ascii="Times New Roman" w:eastAsia="Calibri" w:hAnsi="Times New Roman" w:cs="Times New Roman"/>
          <w:sz w:val="24"/>
          <w:szCs w:val="24"/>
        </w:rPr>
        <w:t>ë</w:t>
      </w:r>
      <w:r w:rsidR="00BB00F0">
        <w:rPr>
          <w:rFonts w:ascii="Times New Roman" w:eastAsia="Calibri" w:hAnsi="Times New Roman" w:cs="Times New Roman"/>
          <w:sz w:val="24"/>
          <w:szCs w:val="24"/>
        </w:rPr>
        <w:t>rkth. i Fontan Balestra, C.), Buenos Aires: Roque Palma Editor.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Muñoz Conde, F, García Arán, M. (2010) </w:t>
      </w:r>
      <w:r w:rsidRPr="00747E4B">
        <w:rPr>
          <w:rFonts w:ascii="Times New Roman" w:eastAsia="Calibri" w:hAnsi="Times New Roman" w:cs="Times New Roman"/>
          <w:i/>
          <w:sz w:val="24"/>
          <w:szCs w:val="24"/>
        </w:rPr>
        <w:t>Derecho Penal. Parte general</w:t>
      </w:r>
      <w:r>
        <w:rPr>
          <w:rFonts w:ascii="Times New Roman" w:eastAsia="Calibri" w:hAnsi="Times New Roman" w:cs="Times New Roman"/>
          <w:sz w:val="24"/>
          <w:szCs w:val="24"/>
        </w:rPr>
        <w:t>, 8a edición, Valencia: Tirant lo blanch.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Mezger, E. (1958) </w:t>
      </w:r>
      <w:r w:rsidRPr="00747E4B">
        <w:rPr>
          <w:rFonts w:ascii="Times New Roman" w:eastAsia="Calibri" w:hAnsi="Times New Roman" w:cs="Times New Roman"/>
          <w:i/>
          <w:sz w:val="24"/>
          <w:szCs w:val="24"/>
        </w:rPr>
        <w:t>Derecho Penal. Parte general</w:t>
      </w:r>
      <w:r>
        <w:rPr>
          <w:rFonts w:ascii="Times New Roman" w:eastAsia="Calibri" w:hAnsi="Times New Roman" w:cs="Times New Roman"/>
          <w:sz w:val="24"/>
          <w:szCs w:val="24"/>
        </w:rPr>
        <w:t>, Buenos Aires: Editorial Bibliografica Argentina.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Jakobs, G. (1997) </w:t>
      </w:r>
      <w:r w:rsidRPr="00747E4B">
        <w:rPr>
          <w:rFonts w:ascii="Times New Roman" w:eastAsia="Calibri" w:hAnsi="Times New Roman" w:cs="Times New Roman"/>
          <w:i/>
          <w:sz w:val="24"/>
          <w:szCs w:val="24"/>
        </w:rPr>
        <w:t>Derecho Penal. Parte general. Fundamentos y teoría de la imputación</w:t>
      </w:r>
      <w:r>
        <w:rPr>
          <w:rFonts w:ascii="Times New Roman" w:eastAsia="Calibri" w:hAnsi="Times New Roman" w:cs="Times New Roman"/>
          <w:sz w:val="24"/>
          <w:szCs w:val="24"/>
        </w:rPr>
        <w:t>, 2a edición, Madrid: Marcial Pons, Ediciones juridicas.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07DB">
        <w:rPr>
          <w:rFonts w:ascii="Times New Roman" w:eastAsia="Calibri" w:hAnsi="Times New Roman" w:cs="Times New Roman"/>
          <w:sz w:val="24"/>
          <w:szCs w:val="24"/>
        </w:rPr>
        <w:t xml:space="preserve">Roxin, C. (2014) </w:t>
      </w:r>
      <w:r w:rsidRPr="00F307DB">
        <w:rPr>
          <w:rFonts w:ascii="Times New Roman" w:eastAsia="Calibri" w:hAnsi="Times New Roman" w:cs="Times New Roman"/>
          <w:i/>
          <w:sz w:val="24"/>
          <w:szCs w:val="24"/>
        </w:rPr>
        <w:t>Derecho penal. Parte General.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Especiales formas de aparición del delito</w:t>
      </w:r>
      <w:r w:rsidRPr="00F307DB">
        <w:rPr>
          <w:rFonts w:ascii="Times New Roman" w:eastAsia="Calibri" w:hAnsi="Times New Roman" w:cs="Times New Roman"/>
          <w:sz w:val="24"/>
          <w:szCs w:val="24"/>
        </w:rPr>
        <w:t xml:space="preserve">, Tomo II, (përkth. i Luzón Peña, D-M., et al.), </w:t>
      </w:r>
      <w:r>
        <w:rPr>
          <w:rFonts w:ascii="Times New Roman" w:eastAsia="Calibri" w:hAnsi="Times New Roman" w:cs="Times New Roman"/>
          <w:sz w:val="24"/>
          <w:szCs w:val="24"/>
        </w:rPr>
        <w:t>Argentina</w:t>
      </w:r>
      <w:r w:rsidRPr="00F307DB">
        <w:rPr>
          <w:rFonts w:ascii="Times New Roman" w:eastAsia="Calibri" w:hAnsi="Times New Roman" w:cs="Times New Roman"/>
          <w:sz w:val="24"/>
          <w:szCs w:val="24"/>
        </w:rPr>
        <w:t>: Civitas.</w:t>
      </w:r>
    </w:p>
    <w:p w:rsidR="00747E4B" w:rsidRPr="007A5E8A" w:rsidRDefault="00747E4B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Elezi, I., Kaçupi, S. dhe Haxhia. M. (2014) </w:t>
      </w:r>
      <w:r w:rsidRPr="007A5E8A">
        <w:rPr>
          <w:rFonts w:ascii="Times New Roman" w:eastAsia="Calibri" w:hAnsi="Times New Roman" w:cs="Times New Roman"/>
          <w:i/>
          <w:sz w:val="24"/>
          <w:szCs w:val="24"/>
          <w:lang w:val="it-IT"/>
        </w:rPr>
        <w:t>Komentari i Kodit Penal të Republikës së Shqipërisë</w:t>
      </w:r>
      <w:r w:rsidRPr="007A5E8A">
        <w:rPr>
          <w:rFonts w:ascii="Times New Roman" w:eastAsia="Calibri" w:hAnsi="Times New Roman" w:cs="Times New Roman"/>
          <w:sz w:val="24"/>
          <w:szCs w:val="24"/>
          <w:lang w:val="it-IT"/>
        </w:rPr>
        <w:t>, Tiranë: Kumi.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Vendim Unifikues Nr. 3, dat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2.11.2015 i Kolegjeve 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Bashkuara 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Gjykat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>s s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Lart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Vendim Unifikues Nr. 284, dat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6.10.2000 i Kolegjeve 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Bashkuara 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Gjykat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>s s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Lart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Vendim Nr. 12409, dat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20.3.2008 i Seks. III Penal, Gjykata e Lart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e Kasacionit, Itali.</w:t>
      </w:r>
    </w:p>
    <w:p w:rsidR="00BB00F0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Vendim Nr. 11021, dat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13.7.1998 SS.UU, Gjykata e Lart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e Kasacionit, Itali.</w:t>
      </w:r>
    </w:p>
    <w:p w:rsidR="00BB00F0" w:rsidRPr="00F307DB" w:rsidRDefault="00BB00F0" w:rsidP="00747E4B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Vendim Nr. 520, dat</w:t>
      </w:r>
      <w:r w:rsidR="00747E4B">
        <w:rPr>
          <w:rFonts w:ascii="Times New Roman" w:eastAsia="Calibri" w:hAnsi="Times New Roman" w:cs="Times New Roman"/>
          <w:sz w:val="24"/>
          <w:szCs w:val="24"/>
        </w:rPr>
        <w:t>ë</w:t>
      </w:r>
      <w:r>
        <w:rPr>
          <w:rFonts w:ascii="Times New Roman" w:eastAsia="Calibri" w:hAnsi="Times New Roman" w:cs="Times New Roman"/>
          <w:sz w:val="24"/>
          <w:szCs w:val="24"/>
        </w:rPr>
        <w:t xml:space="preserve"> 26.11.1987 Gjykata Kushtetuese, Itali.</w:t>
      </w:r>
    </w:p>
    <w:p w:rsidR="007C025E" w:rsidRPr="00D62701" w:rsidRDefault="007C025E" w:rsidP="00E22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025E" w:rsidRPr="00D62701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B78" w:rsidRDefault="00603B78" w:rsidP="00334A8C">
      <w:pPr>
        <w:spacing w:after="0" w:line="240" w:lineRule="auto"/>
      </w:pPr>
      <w:r>
        <w:separator/>
      </w:r>
    </w:p>
  </w:endnote>
  <w:endnote w:type="continuationSeparator" w:id="0">
    <w:p w:rsidR="00603B78" w:rsidRDefault="00603B78" w:rsidP="0033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4495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34A8C" w:rsidRPr="00334A8C" w:rsidRDefault="00334A8C">
        <w:pPr>
          <w:pStyle w:val="Footer"/>
          <w:jc w:val="right"/>
          <w:rPr>
            <w:rFonts w:ascii="Times New Roman" w:hAnsi="Times New Roman" w:cs="Times New Roman"/>
          </w:rPr>
        </w:pPr>
        <w:r w:rsidRPr="00334A8C">
          <w:rPr>
            <w:rFonts w:ascii="Times New Roman" w:hAnsi="Times New Roman" w:cs="Times New Roman"/>
          </w:rPr>
          <w:fldChar w:fldCharType="begin"/>
        </w:r>
        <w:r w:rsidRPr="00334A8C">
          <w:rPr>
            <w:rFonts w:ascii="Times New Roman" w:hAnsi="Times New Roman" w:cs="Times New Roman"/>
          </w:rPr>
          <w:instrText>PAGE   \* MERGEFORMAT</w:instrText>
        </w:r>
        <w:r w:rsidRPr="00334A8C">
          <w:rPr>
            <w:rFonts w:ascii="Times New Roman" w:hAnsi="Times New Roman" w:cs="Times New Roman"/>
          </w:rPr>
          <w:fldChar w:fldCharType="separate"/>
        </w:r>
        <w:r w:rsidR="00F75816" w:rsidRPr="00F75816">
          <w:rPr>
            <w:rFonts w:ascii="Times New Roman" w:hAnsi="Times New Roman" w:cs="Times New Roman"/>
            <w:noProof/>
            <w:lang w:val="it-IT"/>
          </w:rPr>
          <w:t>1</w:t>
        </w:r>
        <w:r w:rsidRPr="00334A8C">
          <w:rPr>
            <w:rFonts w:ascii="Times New Roman" w:hAnsi="Times New Roman" w:cs="Times New Roman"/>
          </w:rPr>
          <w:fldChar w:fldCharType="end"/>
        </w:r>
      </w:p>
    </w:sdtContent>
  </w:sdt>
  <w:p w:rsidR="00334A8C" w:rsidRDefault="00334A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B78" w:rsidRDefault="00603B78" w:rsidP="00334A8C">
      <w:pPr>
        <w:spacing w:after="0" w:line="240" w:lineRule="auto"/>
      </w:pPr>
      <w:r>
        <w:separator/>
      </w:r>
    </w:p>
  </w:footnote>
  <w:footnote w:type="continuationSeparator" w:id="0">
    <w:p w:rsidR="00603B78" w:rsidRDefault="00603B78" w:rsidP="00334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19EB"/>
    <w:multiLevelType w:val="hybridMultilevel"/>
    <w:tmpl w:val="A028C4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A6144"/>
    <w:multiLevelType w:val="hybridMultilevel"/>
    <w:tmpl w:val="F1445A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458E5"/>
    <w:multiLevelType w:val="hybridMultilevel"/>
    <w:tmpl w:val="405EC83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AF49AA"/>
    <w:multiLevelType w:val="hybridMultilevel"/>
    <w:tmpl w:val="76B0CC7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A10D8"/>
    <w:multiLevelType w:val="hybridMultilevel"/>
    <w:tmpl w:val="096A83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A15B6"/>
    <w:multiLevelType w:val="hybridMultilevel"/>
    <w:tmpl w:val="5DA4D326"/>
    <w:lvl w:ilvl="0" w:tplc="E0EC46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lang w:val="es-E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652F33"/>
    <w:multiLevelType w:val="hybridMultilevel"/>
    <w:tmpl w:val="0044A758"/>
    <w:lvl w:ilvl="0" w:tplc="A340712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D9E64FE"/>
    <w:multiLevelType w:val="hybridMultilevel"/>
    <w:tmpl w:val="B628C8E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FD00ED"/>
    <w:multiLevelType w:val="hybridMultilevel"/>
    <w:tmpl w:val="BD68ADB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1117F"/>
    <w:multiLevelType w:val="hybridMultilevel"/>
    <w:tmpl w:val="46245DC6"/>
    <w:lvl w:ilvl="0" w:tplc="E0EC46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lang w:val="es-E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6B0C79"/>
    <w:multiLevelType w:val="hybridMultilevel"/>
    <w:tmpl w:val="6512D240"/>
    <w:lvl w:ilvl="0" w:tplc="A3407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B115C2"/>
    <w:multiLevelType w:val="hybridMultilevel"/>
    <w:tmpl w:val="EDB4BF2A"/>
    <w:lvl w:ilvl="0" w:tplc="3E803D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10"/>
  </w:num>
  <w:num w:numId="9">
    <w:abstractNumId w:val="9"/>
  </w:num>
  <w:num w:numId="10">
    <w:abstractNumId w:val="2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5ED"/>
    <w:rsid w:val="00012D31"/>
    <w:rsid w:val="00045ACB"/>
    <w:rsid w:val="00094D6D"/>
    <w:rsid w:val="000B6A56"/>
    <w:rsid w:val="000B7F67"/>
    <w:rsid w:val="000D0F43"/>
    <w:rsid w:val="000D352F"/>
    <w:rsid w:val="000D506D"/>
    <w:rsid w:val="000E79E6"/>
    <w:rsid w:val="000F40B9"/>
    <w:rsid w:val="00142628"/>
    <w:rsid w:val="00151C27"/>
    <w:rsid w:val="00166E61"/>
    <w:rsid w:val="001751C2"/>
    <w:rsid w:val="001A5BBA"/>
    <w:rsid w:val="001F0810"/>
    <w:rsid w:val="0026428C"/>
    <w:rsid w:val="002C015A"/>
    <w:rsid w:val="002D616E"/>
    <w:rsid w:val="002F655B"/>
    <w:rsid w:val="0030553B"/>
    <w:rsid w:val="00334A8C"/>
    <w:rsid w:val="0034311A"/>
    <w:rsid w:val="00381BF0"/>
    <w:rsid w:val="00393AD0"/>
    <w:rsid w:val="003C4536"/>
    <w:rsid w:val="003D1373"/>
    <w:rsid w:val="00443260"/>
    <w:rsid w:val="00450966"/>
    <w:rsid w:val="004D1049"/>
    <w:rsid w:val="004F2E1A"/>
    <w:rsid w:val="00524771"/>
    <w:rsid w:val="00524E6A"/>
    <w:rsid w:val="00535AFC"/>
    <w:rsid w:val="00580A1B"/>
    <w:rsid w:val="005821CB"/>
    <w:rsid w:val="0058224E"/>
    <w:rsid w:val="005A5F60"/>
    <w:rsid w:val="005A79E4"/>
    <w:rsid w:val="005F2B7E"/>
    <w:rsid w:val="005F4157"/>
    <w:rsid w:val="00602D44"/>
    <w:rsid w:val="00603B78"/>
    <w:rsid w:val="006244B8"/>
    <w:rsid w:val="00647032"/>
    <w:rsid w:val="006632DD"/>
    <w:rsid w:val="006C6DD3"/>
    <w:rsid w:val="006D2F64"/>
    <w:rsid w:val="00747E4B"/>
    <w:rsid w:val="007601E0"/>
    <w:rsid w:val="00765566"/>
    <w:rsid w:val="00766CB6"/>
    <w:rsid w:val="00784E89"/>
    <w:rsid w:val="007B655A"/>
    <w:rsid w:val="007C025E"/>
    <w:rsid w:val="007C57DA"/>
    <w:rsid w:val="007F5A9F"/>
    <w:rsid w:val="00811BFD"/>
    <w:rsid w:val="008153FE"/>
    <w:rsid w:val="00846564"/>
    <w:rsid w:val="008641F7"/>
    <w:rsid w:val="00891723"/>
    <w:rsid w:val="008A7B82"/>
    <w:rsid w:val="008B0AD1"/>
    <w:rsid w:val="008E204D"/>
    <w:rsid w:val="008F0AC1"/>
    <w:rsid w:val="00905EE1"/>
    <w:rsid w:val="00984A50"/>
    <w:rsid w:val="009A0AD2"/>
    <w:rsid w:val="009B7698"/>
    <w:rsid w:val="009C63A6"/>
    <w:rsid w:val="009D2247"/>
    <w:rsid w:val="00A046E2"/>
    <w:rsid w:val="00A26E98"/>
    <w:rsid w:val="00A44EFF"/>
    <w:rsid w:val="00A87742"/>
    <w:rsid w:val="00A903C5"/>
    <w:rsid w:val="00AB3045"/>
    <w:rsid w:val="00B203A5"/>
    <w:rsid w:val="00B376DA"/>
    <w:rsid w:val="00B56A12"/>
    <w:rsid w:val="00B80274"/>
    <w:rsid w:val="00B97FFD"/>
    <w:rsid w:val="00BA6293"/>
    <w:rsid w:val="00BB00F0"/>
    <w:rsid w:val="00BE0CE3"/>
    <w:rsid w:val="00BE23F6"/>
    <w:rsid w:val="00BF37A2"/>
    <w:rsid w:val="00C055ED"/>
    <w:rsid w:val="00C25947"/>
    <w:rsid w:val="00C5373C"/>
    <w:rsid w:val="00C70A45"/>
    <w:rsid w:val="00C7667A"/>
    <w:rsid w:val="00CB309B"/>
    <w:rsid w:val="00CB37CE"/>
    <w:rsid w:val="00CE1445"/>
    <w:rsid w:val="00CF1FD4"/>
    <w:rsid w:val="00D62701"/>
    <w:rsid w:val="00D74A9A"/>
    <w:rsid w:val="00D82B2F"/>
    <w:rsid w:val="00DB70DD"/>
    <w:rsid w:val="00E16C2D"/>
    <w:rsid w:val="00E22243"/>
    <w:rsid w:val="00E30393"/>
    <w:rsid w:val="00E71C6E"/>
    <w:rsid w:val="00E75D09"/>
    <w:rsid w:val="00E8369A"/>
    <w:rsid w:val="00EF2A80"/>
    <w:rsid w:val="00F03FE4"/>
    <w:rsid w:val="00F307DB"/>
    <w:rsid w:val="00F61045"/>
    <w:rsid w:val="00F63439"/>
    <w:rsid w:val="00F75816"/>
    <w:rsid w:val="00F82BD3"/>
    <w:rsid w:val="00FA17C6"/>
    <w:rsid w:val="00FA5FF5"/>
    <w:rsid w:val="00FB6E44"/>
    <w:rsid w:val="00FE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701"/>
    <w:pPr>
      <w:ind w:left="720"/>
      <w:contextualSpacing/>
    </w:pPr>
  </w:style>
  <w:style w:type="table" w:styleId="TableGrid">
    <w:name w:val="Table Grid"/>
    <w:basedOn w:val="TableNormal"/>
    <w:uiPriority w:val="39"/>
    <w:rsid w:val="00535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5A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4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A8C"/>
  </w:style>
  <w:style w:type="paragraph" w:styleId="Footer">
    <w:name w:val="footer"/>
    <w:basedOn w:val="Normal"/>
    <w:link w:val="FooterChar"/>
    <w:uiPriority w:val="99"/>
    <w:unhideWhenUsed/>
    <w:rsid w:val="00334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A8C"/>
  </w:style>
  <w:style w:type="paragraph" w:styleId="BalloonText">
    <w:name w:val="Balloon Text"/>
    <w:basedOn w:val="Normal"/>
    <w:link w:val="BalloonTextChar"/>
    <w:uiPriority w:val="99"/>
    <w:semiHidden/>
    <w:unhideWhenUsed/>
    <w:rsid w:val="00984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701"/>
    <w:pPr>
      <w:ind w:left="720"/>
      <w:contextualSpacing/>
    </w:pPr>
  </w:style>
  <w:style w:type="table" w:styleId="TableGrid">
    <w:name w:val="Table Grid"/>
    <w:basedOn w:val="TableNormal"/>
    <w:uiPriority w:val="39"/>
    <w:rsid w:val="00535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5A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4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A8C"/>
  </w:style>
  <w:style w:type="paragraph" w:styleId="Footer">
    <w:name w:val="footer"/>
    <w:basedOn w:val="Normal"/>
    <w:link w:val="FooterChar"/>
    <w:uiPriority w:val="99"/>
    <w:unhideWhenUsed/>
    <w:rsid w:val="00334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A8C"/>
  </w:style>
  <w:style w:type="paragraph" w:styleId="BalloonText">
    <w:name w:val="Balloon Text"/>
    <w:basedOn w:val="Normal"/>
    <w:link w:val="BalloonTextChar"/>
    <w:uiPriority w:val="99"/>
    <w:semiHidden/>
    <w:unhideWhenUsed/>
    <w:rsid w:val="00984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4E5EA-A11C-499C-86A0-09C818DBF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9996</Words>
  <Characters>56983</Characters>
  <Application>Microsoft Office Word</Application>
  <DocSecurity>0</DocSecurity>
  <Lines>474</Lines>
  <Paragraphs>133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Bledar Mustafaraj</dc:creator>
  <cp:lastModifiedBy>admin</cp:lastModifiedBy>
  <cp:revision>2</cp:revision>
  <cp:lastPrinted>2023-04-18T07:11:00Z</cp:lastPrinted>
  <dcterms:created xsi:type="dcterms:W3CDTF">2023-04-18T08:41:00Z</dcterms:created>
  <dcterms:modified xsi:type="dcterms:W3CDTF">2023-04-18T08:41:00Z</dcterms:modified>
</cp:coreProperties>
</file>